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21F" w:rsidRDefault="00512867" w:rsidP="00512867">
      <w:pPr>
        <w:jc w:val="center"/>
        <w:rPr>
          <w:b/>
          <w:bCs/>
          <w:sz w:val="40"/>
          <w:szCs w:val="40"/>
        </w:rPr>
      </w:pPr>
      <w:r w:rsidRPr="00512867">
        <w:rPr>
          <w:b/>
          <w:bCs/>
          <w:sz w:val="40"/>
          <w:szCs w:val="40"/>
        </w:rPr>
        <w:t>Fixation</w:t>
      </w:r>
    </w:p>
    <w:p w:rsidR="00512867" w:rsidRDefault="00512867" w:rsidP="002462E3">
      <w:pPr>
        <w:jc w:val="both"/>
        <w:rPr>
          <w:sz w:val="32"/>
          <w:szCs w:val="32"/>
        </w:rPr>
      </w:pPr>
      <w:r w:rsidRPr="00512867">
        <w:rPr>
          <w:b/>
          <w:bCs/>
          <w:sz w:val="32"/>
          <w:szCs w:val="32"/>
        </w:rPr>
        <w:t>The object of fixation:</w:t>
      </w:r>
      <w:r>
        <w:rPr>
          <w:sz w:val="32"/>
          <w:szCs w:val="32"/>
        </w:rPr>
        <w:t xml:space="preserve"> </w:t>
      </w:r>
    </w:p>
    <w:p w:rsidR="00512867" w:rsidRDefault="00512867" w:rsidP="002462E3">
      <w:pPr>
        <w:jc w:val="both"/>
        <w:rPr>
          <w:sz w:val="32"/>
          <w:szCs w:val="32"/>
        </w:rPr>
      </w:pPr>
      <w:r w:rsidRPr="00512867">
        <w:rPr>
          <w:b/>
          <w:bCs/>
          <w:sz w:val="32"/>
          <w:szCs w:val="32"/>
        </w:rPr>
        <w:t>1-</w:t>
      </w:r>
      <w:r>
        <w:rPr>
          <w:sz w:val="32"/>
          <w:szCs w:val="32"/>
        </w:rPr>
        <w:t xml:space="preserve"> </w:t>
      </w:r>
      <w:r w:rsidRPr="00512867">
        <w:rPr>
          <w:sz w:val="32"/>
          <w:szCs w:val="32"/>
        </w:rPr>
        <w:t>The cells and extracellular materials must be preserved so that there has been as little alteration as possible to the structure and chemical composition of the living tissue.</w:t>
      </w:r>
    </w:p>
    <w:p w:rsidR="00512867" w:rsidRDefault="00512867" w:rsidP="002462E3">
      <w:pPr>
        <w:jc w:val="both"/>
        <w:rPr>
          <w:sz w:val="32"/>
          <w:szCs w:val="32"/>
        </w:rPr>
      </w:pPr>
      <w:r w:rsidRPr="00512867">
        <w:rPr>
          <w:b/>
          <w:bCs/>
          <w:sz w:val="32"/>
          <w:szCs w:val="32"/>
        </w:rPr>
        <w:t>2-</w:t>
      </w:r>
      <w:r>
        <w:rPr>
          <w:sz w:val="32"/>
          <w:szCs w:val="32"/>
        </w:rPr>
        <w:t xml:space="preserve"> </w:t>
      </w:r>
      <w:proofErr w:type="gramStart"/>
      <w:r w:rsidRPr="00512867">
        <w:rPr>
          <w:sz w:val="32"/>
          <w:szCs w:val="32"/>
        </w:rPr>
        <w:t>the</w:t>
      </w:r>
      <w:proofErr w:type="gramEnd"/>
      <w:r w:rsidRPr="00512867">
        <w:rPr>
          <w:sz w:val="32"/>
          <w:szCs w:val="32"/>
        </w:rPr>
        <w:t xml:space="preserve"> tissue's structural proteins</w:t>
      </w:r>
      <w:r>
        <w:rPr>
          <w:sz w:val="32"/>
          <w:szCs w:val="32"/>
        </w:rPr>
        <w:t xml:space="preserve"> </w:t>
      </w:r>
      <w:r w:rsidRPr="00512867">
        <w:rPr>
          <w:sz w:val="32"/>
          <w:szCs w:val="32"/>
        </w:rPr>
        <w:t>and other constituents must be rendered insoluble in all the reagents to which they will subsequently be exposed.</w:t>
      </w:r>
    </w:p>
    <w:p w:rsidR="00BC7B1E" w:rsidRDefault="00512867" w:rsidP="002462E3">
      <w:pPr>
        <w:spacing w:after="0"/>
        <w:jc w:val="both"/>
        <w:rPr>
          <w:b/>
          <w:bCs/>
          <w:sz w:val="32"/>
          <w:szCs w:val="32"/>
        </w:rPr>
      </w:pPr>
      <w:r w:rsidRPr="00512867">
        <w:rPr>
          <w:b/>
          <w:bCs/>
          <w:sz w:val="32"/>
          <w:szCs w:val="32"/>
        </w:rPr>
        <w:t>Physical methods of fixation</w:t>
      </w:r>
      <w:r>
        <w:rPr>
          <w:b/>
          <w:bCs/>
          <w:sz w:val="32"/>
          <w:szCs w:val="32"/>
        </w:rPr>
        <w:t xml:space="preserve">: </w:t>
      </w:r>
    </w:p>
    <w:p w:rsidR="00BC7B1E" w:rsidRPr="00BC7B1E" w:rsidRDefault="00BC7B1E" w:rsidP="002462E3">
      <w:pPr>
        <w:spacing w:after="0"/>
        <w:jc w:val="both"/>
        <w:rPr>
          <w:sz w:val="32"/>
          <w:szCs w:val="32"/>
        </w:rPr>
      </w:pPr>
      <w:r w:rsidRPr="00BC7B1E">
        <w:rPr>
          <w:b/>
          <w:bCs/>
          <w:sz w:val="32"/>
          <w:szCs w:val="32"/>
        </w:rPr>
        <w:t>1-</w:t>
      </w:r>
      <w:r>
        <w:rPr>
          <w:b/>
          <w:bCs/>
          <w:sz w:val="32"/>
          <w:szCs w:val="32"/>
        </w:rPr>
        <w:t xml:space="preserve"> </w:t>
      </w:r>
      <w:r w:rsidR="00512867" w:rsidRPr="00BC7B1E">
        <w:rPr>
          <w:b/>
          <w:bCs/>
          <w:sz w:val="32"/>
          <w:szCs w:val="32"/>
        </w:rPr>
        <w:t>Heat</w:t>
      </w:r>
      <w:r w:rsidRPr="00BC7B1E">
        <w:rPr>
          <w:b/>
          <w:bCs/>
          <w:sz w:val="32"/>
          <w:szCs w:val="32"/>
        </w:rPr>
        <w:t xml:space="preserve">: </w:t>
      </w:r>
      <w:r w:rsidR="00512867" w:rsidRPr="00BC7B1E">
        <w:rPr>
          <w:sz w:val="32"/>
          <w:szCs w:val="32"/>
        </w:rPr>
        <w:t>The simplest physical method is the application of heat. This results in the coagulation of proteins and the melting of lipids.</w:t>
      </w:r>
      <w:r w:rsidRPr="00BC7B1E">
        <w:t xml:space="preserve"> </w:t>
      </w:r>
      <w:r w:rsidRPr="00BC7B1E">
        <w:rPr>
          <w:sz w:val="32"/>
          <w:szCs w:val="32"/>
        </w:rPr>
        <w:t>The resemblance to the living state is not very close after such treatment,</w:t>
      </w:r>
    </w:p>
    <w:p w:rsidR="00512867" w:rsidRDefault="00BC7B1E" w:rsidP="002462E3">
      <w:pPr>
        <w:spacing w:after="0"/>
        <w:jc w:val="both"/>
        <w:rPr>
          <w:sz w:val="32"/>
          <w:szCs w:val="32"/>
        </w:rPr>
      </w:pPr>
      <w:proofErr w:type="gramStart"/>
      <w:r w:rsidRPr="00BC7B1E">
        <w:rPr>
          <w:sz w:val="32"/>
          <w:szCs w:val="32"/>
        </w:rPr>
        <w:t>but</w:t>
      </w:r>
      <w:proofErr w:type="gramEnd"/>
      <w:r w:rsidRPr="00BC7B1E">
        <w:rPr>
          <w:sz w:val="32"/>
          <w:szCs w:val="32"/>
        </w:rPr>
        <w:t xml:space="preserve"> the method is often used in diagnostic microbiology.</w:t>
      </w:r>
      <w:r w:rsidRPr="00BC7B1E">
        <w:t xml:space="preserve"> </w:t>
      </w:r>
      <w:r w:rsidRPr="00BC7B1E">
        <w:rPr>
          <w:sz w:val="32"/>
          <w:szCs w:val="32"/>
        </w:rPr>
        <w:t>Larger specimens are usually heated in a microwave oven.</w:t>
      </w:r>
    </w:p>
    <w:p w:rsidR="00BC7B1E" w:rsidRDefault="00BC7B1E" w:rsidP="002462E3">
      <w:pPr>
        <w:spacing w:after="0"/>
        <w:jc w:val="both"/>
        <w:rPr>
          <w:sz w:val="32"/>
          <w:szCs w:val="32"/>
        </w:rPr>
      </w:pPr>
    </w:p>
    <w:p w:rsidR="00BC7B1E" w:rsidRDefault="00BC7B1E" w:rsidP="002462E3">
      <w:pPr>
        <w:spacing w:after="0"/>
        <w:jc w:val="both"/>
        <w:rPr>
          <w:sz w:val="32"/>
          <w:szCs w:val="32"/>
        </w:rPr>
      </w:pPr>
      <w:r w:rsidRPr="00BC7B1E">
        <w:rPr>
          <w:b/>
          <w:bCs/>
          <w:sz w:val="32"/>
          <w:szCs w:val="32"/>
        </w:rPr>
        <w:t>2- Freezing:</w:t>
      </w:r>
      <w:r>
        <w:rPr>
          <w:sz w:val="32"/>
          <w:szCs w:val="32"/>
        </w:rPr>
        <w:t xml:space="preserve"> </w:t>
      </w:r>
      <w:r w:rsidRPr="00BC7B1E">
        <w:rPr>
          <w:sz w:val="32"/>
          <w:szCs w:val="32"/>
        </w:rPr>
        <w:t xml:space="preserve"> Animal tissues are sometimes processed by the techniques known as freeze-drying.</w:t>
      </w:r>
      <w:r w:rsidRPr="00BC7B1E">
        <w:t xml:space="preserve"> </w:t>
      </w:r>
      <w:r w:rsidRPr="00BC7B1E">
        <w:rPr>
          <w:sz w:val="32"/>
          <w:szCs w:val="32"/>
        </w:rPr>
        <w:t>A specimen must be frozen in such a way as to minimize the formation of ice crystals, which can</w:t>
      </w:r>
      <w:r>
        <w:rPr>
          <w:sz w:val="32"/>
          <w:szCs w:val="32"/>
        </w:rPr>
        <w:t xml:space="preserve"> </w:t>
      </w:r>
      <w:r w:rsidRPr="00BC7B1E">
        <w:rPr>
          <w:sz w:val="32"/>
          <w:szCs w:val="32"/>
        </w:rPr>
        <w:t>replace the architecture of any tissue with a meaningless array of cell-sized holes.</w:t>
      </w:r>
      <w:r w:rsidRPr="00BC7B1E">
        <w:t xml:space="preserve"> </w:t>
      </w:r>
      <w:r w:rsidRPr="00BC7B1E">
        <w:rPr>
          <w:sz w:val="32"/>
          <w:szCs w:val="32"/>
        </w:rPr>
        <w:t>This artifact is</w:t>
      </w:r>
      <w:r>
        <w:rPr>
          <w:sz w:val="32"/>
          <w:szCs w:val="32"/>
        </w:rPr>
        <w:t xml:space="preserve"> </w:t>
      </w:r>
      <w:r w:rsidRPr="00BC7B1E">
        <w:rPr>
          <w:sz w:val="32"/>
          <w:szCs w:val="32"/>
        </w:rPr>
        <w:t>usually seen in large specimens that have been frozen slowly.</w:t>
      </w:r>
      <w:r w:rsidRPr="00BC7B1E">
        <w:t xml:space="preserve"> </w:t>
      </w:r>
      <w:r w:rsidRPr="00BC7B1E">
        <w:rPr>
          <w:sz w:val="32"/>
          <w:szCs w:val="32"/>
        </w:rPr>
        <w:t xml:space="preserve">Suitable quick freezing techniques include immersion in </w:t>
      </w:r>
      <w:proofErr w:type="spellStart"/>
      <w:r w:rsidRPr="00BC7B1E">
        <w:rPr>
          <w:sz w:val="32"/>
          <w:szCs w:val="32"/>
        </w:rPr>
        <w:t>isopentane</w:t>
      </w:r>
      <w:proofErr w:type="spellEnd"/>
      <w:r w:rsidRPr="00BC7B1E">
        <w:rPr>
          <w:sz w:val="32"/>
          <w:szCs w:val="32"/>
        </w:rPr>
        <w:t xml:space="preserve"> cooled to its freezing point (–170°C) by liquid nitrogen</w:t>
      </w:r>
      <w:r w:rsidR="00C81AD9">
        <w:rPr>
          <w:sz w:val="32"/>
          <w:szCs w:val="32"/>
        </w:rPr>
        <w:t xml:space="preserve">. </w:t>
      </w:r>
    </w:p>
    <w:p w:rsidR="00C81AD9" w:rsidRDefault="00C81AD9" w:rsidP="002462E3">
      <w:pPr>
        <w:spacing w:after="0"/>
        <w:jc w:val="both"/>
        <w:rPr>
          <w:sz w:val="32"/>
          <w:szCs w:val="32"/>
        </w:rPr>
      </w:pPr>
    </w:p>
    <w:p w:rsidR="00C81AD9" w:rsidRPr="00C81AD9" w:rsidRDefault="00C81AD9" w:rsidP="002462E3">
      <w:pPr>
        <w:spacing w:after="0"/>
        <w:jc w:val="both"/>
        <w:rPr>
          <w:sz w:val="32"/>
          <w:szCs w:val="32"/>
        </w:rPr>
      </w:pPr>
      <w:r w:rsidRPr="00C81AD9">
        <w:rPr>
          <w:b/>
          <w:bCs/>
          <w:sz w:val="32"/>
          <w:szCs w:val="32"/>
        </w:rPr>
        <w:t>Chemical methods of fixation</w:t>
      </w:r>
      <w:r>
        <w:rPr>
          <w:b/>
          <w:bCs/>
          <w:sz w:val="32"/>
          <w:szCs w:val="32"/>
        </w:rPr>
        <w:t xml:space="preserve">: </w:t>
      </w:r>
      <w:r w:rsidRPr="00C81AD9">
        <w:rPr>
          <w:sz w:val="32"/>
          <w:szCs w:val="32"/>
        </w:rPr>
        <w:t>Liquid fixatives are used for most histological and histochemical purposes.</w:t>
      </w:r>
      <w:r w:rsidRPr="00C81AD9">
        <w:t xml:space="preserve"> </w:t>
      </w:r>
      <w:r w:rsidRPr="00C81AD9">
        <w:rPr>
          <w:sz w:val="32"/>
          <w:szCs w:val="32"/>
        </w:rPr>
        <w:t>These substances affect</w:t>
      </w:r>
    </w:p>
    <w:p w:rsidR="00C81AD9" w:rsidRDefault="00C81AD9" w:rsidP="002462E3">
      <w:pPr>
        <w:spacing w:after="0"/>
        <w:jc w:val="both"/>
        <w:rPr>
          <w:sz w:val="32"/>
          <w:szCs w:val="32"/>
        </w:rPr>
      </w:pPr>
      <w:proofErr w:type="gramStart"/>
      <w:r w:rsidRPr="00C81AD9">
        <w:rPr>
          <w:sz w:val="32"/>
          <w:szCs w:val="32"/>
        </w:rPr>
        <w:lastRenderedPageBreak/>
        <w:t>the</w:t>
      </w:r>
      <w:proofErr w:type="gramEnd"/>
      <w:r w:rsidRPr="00C81AD9">
        <w:rPr>
          <w:sz w:val="32"/>
          <w:szCs w:val="32"/>
        </w:rPr>
        <w:t xml:space="preserve"> tissues both physically and chemically</w:t>
      </w:r>
      <w:r>
        <w:rPr>
          <w:sz w:val="32"/>
          <w:szCs w:val="32"/>
        </w:rPr>
        <w:t xml:space="preserve">. </w:t>
      </w:r>
      <w:r w:rsidRPr="00C81AD9">
        <w:rPr>
          <w:sz w:val="32"/>
          <w:szCs w:val="32"/>
        </w:rPr>
        <w:t>The principal physical changes produced are shrinkage</w:t>
      </w:r>
      <w:r>
        <w:rPr>
          <w:sz w:val="32"/>
          <w:szCs w:val="32"/>
        </w:rPr>
        <w:t xml:space="preserve"> </w:t>
      </w:r>
      <w:r w:rsidRPr="00C81AD9">
        <w:rPr>
          <w:sz w:val="32"/>
          <w:szCs w:val="32"/>
        </w:rPr>
        <w:t>or swelling</w:t>
      </w:r>
      <w:r>
        <w:rPr>
          <w:sz w:val="32"/>
          <w:szCs w:val="32"/>
        </w:rPr>
        <w:t>,</w:t>
      </w:r>
      <w:r w:rsidRPr="00C81AD9">
        <w:t xml:space="preserve"> </w:t>
      </w:r>
      <w:r w:rsidRPr="00C81AD9">
        <w:rPr>
          <w:sz w:val="32"/>
          <w:szCs w:val="32"/>
        </w:rPr>
        <w:t>and many of the fixatives in common use are mixtures of different agents, formulated to</w:t>
      </w:r>
      <w:r w:rsidR="002462E3">
        <w:rPr>
          <w:sz w:val="32"/>
          <w:szCs w:val="32"/>
        </w:rPr>
        <w:t xml:space="preserve"> </w:t>
      </w:r>
      <w:r w:rsidRPr="00C81AD9">
        <w:rPr>
          <w:sz w:val="32"/>
          <w:szCs w:val="32"/>
        </w:rPr>
        <w:t>balance these two undesirable effects.</w:t>
      </w:r>
      <w:r>
        <w:rPr>
          <w:sz w:val="32"/>
          <w:szCs w:val="32"/>
        </w:rPr>
        <w:t xml:space="preserve"> </w:t>
      </w:r>
      <w:r w:rsidRPr="00C81AD9">
        <w:rPr>
          <w:sz w:val="32"/>
          <w:szCs w:val="32"/>
        </w:rPr>
        <w:t>Most fixatives harden tissues.</w:t>
      </w:r>
    </w:p>
    <w:p w:rsidR="00C81AD9" w:rsidRDefault="00C81AD9" w:rsidP="00C81AD9">
      <w:pPr>
        <w:spacing w:after="0"/>
        <w:rPr>
          <w:sz w:val="32"/>
          <w:szCs w:val="32"/>
        </w:rPr>
      </w:pPr>
    </w:p>
    <w:p w:rsidR="00C81AD9" w:rsidRDefault="00C81AD9" w:rsidP="00C81AD9">
      <w:pPr>
        <w:spacing w:after="0"/>
        <w:rPr>
          <w:b/>
          <w:bCs/>
          <w:sz w:val="32"/>
          <w:szCs w:val="32"/>
        </w:rPr>
      </w:pPr>
      <w:r w:rsidRPr="00C81AD9">
        <w:rPr>
          <w:b/>
          <w:bCs/>
          <w:sz w:val="32"/>
          <w:szCs w:val="32"/>
        </w:rPr>
        <w:t xml:space="preserve">General properties of fixatives: </w:t>
      </w:r>
    </w:p>
    <w:p w:rsidR="00C81AD9" w:rsidRDefault="00B67734" w:rsidP="00B67734">
      <w:pPr>
        <w:spacing w:after="0"/>
        <w:jc w:val="both"/>
        <w:rPr>
          <w:sz w:val="32"/>
          <w:szCs w:val="32"/>
        </w:rPr>
      </w:pPr>
      <w:r w:rsidRPr="00B67734">
        <w:rPr>
          <w:sz w:val="32"/>
          <w:szCs w:val="32"/>
        </w:rPr>
        <w:t>The structure of an animal tiss</w:t>
      </w:r>
      <w:r>
        <w:rPr>
          <w:sz w:val="32"/>
          <w:szCs w:val="32"/>
        </w:rPr>
        <w:t xml:space="preserve">ue is determined largely by the </w:t>
      </w:r>
      <w:r w:rsidRPr="00B67734">
        <w:rPr>
          <w:sz w:val="32"/>
          <w:szCs w:val="32"/>
        </w:rPr>
        <w:t xml:space="preserve">configuration of its contained </w:t>
      </w:r>
      <w:r w:rsidRPr="00B67734">
        <w:rPr>
          <w:b/>
          <w:bCs/>
          <w:sz w:val="32"/>
          <w:szCs w:val="32"/>
        </w:rPr>
        <w:t>proteins</w:t>
      </w:r>
      <w:r w:rsidRPr="00B67734">
        <w:rPr>
          <w:sz w:val="32"/>
          <w:szCs w:val="32"/>
        </w:rPr>
        <w:t xml:space="preserve">. The main contributors to the structure are the </w:t>
      </w:r>
      <w:r w:rsidRPr="00B67734">
        <w:rPr>
          <w:b/>
          <w:bCs/>
          <w:sz w:val="32"/>
          <w:szCs w:val="32"/>
        </w:rPr>
        <w:t>lipoproteins</w:t>
      </w:r>
      <w:r w:rsidRPr="00B67734">
        <w:rPr>
          <w:sz w:val="32"/>
          <w:szCs w:val="32"/>
        </w:rPr>
        <w:t>, which are major components</w:t>
      </w:r>
      <w:r>
        <w:rPr>
          <w:sz w:val="32"/>
          <w:szCs w:val="32"/>
        </w:rPr>
        <w:t xml:space="preserve"> </w:t>
      </w:r>
      <w:r w:rsidRPr="00B67734">
        <w:rPr>
          <w:sz w:val="32"/>
          <w:szCs w:val="32"/>
        </w:rPr>
        <w:t xml:space="preserve">of the </w:t>
      </w:r>
      <w:proofErr w:type="spellStart"/>
      <w:r w:rsidRPr="00B67734">
        <w:rPr>
          <w:sz w:val="32"/>
          <w:szCs w:val="32"/>
        </w:rPr>
        <w:t>plasmalemmae</w:t>
      </w:r>
      <w:proofErr w:type="spellEnd"/>
      <w:r w:rsidRPr="00B67734">
        <w:rPr>
          <w:sz w:val="32"/>
          <w:szCs w:val="32"/>
        </w:rPr>
        <w:t xml:space="preserve"> and membranous organelles of cells, </w:t>
      </w:r>
      <w:r w:rsidRPr="00B67734">
        <w:rPr>
          <w:b/>
          <w:bCs/>
          <w:sz w:val="32"/>
          <w:szCs w:val="32"/>
        </w:rPr>
        <w:t>cytoskeletal fibrous proteins</w:t>
      </w:r>
      <w:r w:rsidRPr="00B67734">
        <w:rPr>
          <w:sz w:val="32"/>
          <w:szCs w:val="32"/>
        </w:rPr>
        <w:t xml:space="preserve">, the </w:t>
      </w:r>
      <w:r w:rsidRPr="00B67734">
        <w:rPr>
          <w:b/>
          <w:bCs/>
          <w:sz w:val="32"/>
          <w:szCs w:val="32"/>
        </w:rPr>
        <w:t>fibrous glycoproteins</w:t>
      </w:r>
      <w:r w:rsidRPr="00B67734">
        <w:rPr>
          <w:sz w:val="32"/>
          <w:szCs w:val="32"/>
        </w:rPr>
        <w:t xml:space="preserve"> of such extracellular elements as </w:t>
      </w:r>
      <w:r w:rsidRPr="00B67734">
        <w:rPr>
          <w:b/>
          <w:bCs/>
          <w:sz w:val="32"/>
          <w:szCs w:val="32"/>
        </w:rPr>
        <w:t>collagen</w:t>
      </w:r>
      <w:r w:rsidRPr="00B67734">
        <w:rPr>
          <w:sz w:val="32"/>
          <w:szCs w:val="32"/>
        </w:rPr>
        <w:t xml:space="preserve"> and </w:t>
      </w:r>
      <w:r w:rsidRPr="00B67734">
        <w:rPr>
          <w:b/>
          <w:bCs/>
          <w:sz w:val="32"/>
          <w:szCs w:val="32"/>
        </w:rPr>
        <w:t>basement membranes</w:t>
      </w:r>
      <w:r w:rsidRPr="00B67734">
        <w:rPr>
          <w:sz w:val="32"/>
          <w:szCs w:val="32"/>
        </w:rPr>
        <w:t>,</w:t>
      </w:r>
      <w:r>
        <w:rPr>
          <w:sz w:val="32"/>
          <w:szCs w:val="32"/>
        </w:rPr>
        <w:t xml:space="preserve"> </w:t>
      </w:r>
      <w:r w:rsidRPr="00B67734">
        <w:rPr>
          <w:sz w:val="32"/>
          <w:szCs w:val="32"/>
        </w:rPr>
        <w:t xml:space="preserve">and the </w:t>
      </w:r>
      <w:r w:rsidRPr="00B67734">
        <w:rPr>
          <w:b/>
          <w:bCs/>
          <w:sz w:val="32"/>
          <w:szCs w:val="32"/>
        </w:rPr>
        <w:t>globular proteins</w:t>
      </w:r>
      <w:r w:rsidRPr="00B67734">
        <w:rPr>
          <w:sz w:val="32"/>
          <w:szCs w:val="32"/>
        </w:rPr>
        <w:t>, which are dissolved in the cytoplasm and extracellular fluid.</w:t>
      </w:r>
      <w:r w:rsidRPr="00B67734">
        <w:t xml:space="preserve"> </w:t>
      </w:r>
      <w:r w:rsidRPr="00B67734">
        <w:rPr>
          <w:b/>
          <w:bCs/>
          <w:sz w:val="32"/>
          <w:szCs w:val="32"/>
        </w:rPr>
        <w:t>All these substances must be stabilized by fixation</w:t>
      </w:r>
      <w:r w:rsidRPr="00B67734">
        <w:rPr>
          <w:sz w:val="32"/>
          <w:szCs w:val="32"/>
        </w:rPr>
        <w:t>.</w:t>
      </w:r>
      <w:r w:rsidR="00727B89" w:rsidRPr="00727B89">
        <w:t xml:space="preserve"> </w:t>
      </w:r>
      <w:r w:rsidR="00727B89" w:rsidRPr="00727B89">
        <w:rPr>
          <w:sz w:val="32"/>
          <w:szCs w:val="32"/>
        </w:rPr>
        <w:t xml:space="preserve">The </w:t>
      </w:r>
      <w:r w:rsidR="00727B89" w:rsidRPr="00727B89">
        <w:rPr>
          <w:b/>
          <w:bCs/>
          <w:sz w:val="32"/>
          <w:szCs w:val="32"/>
        </w:rPr>
        <w:t>nucleic acids and nucleoproteins s</w:t>
      </w:r>
      <w:r w:rsidR="00727B89" w:rsidRPr="00727B89">
        <w:rPr>
          <w:sz w:val="32"/>
          <w:szCs w:val="32"/>
        </w:rPr>
        <w:t xml:space="preserve">hould also be preserved, as should the </w:t>
      </w:r>
      <w:proofErr w:type="spellStart"/>
      <w:r w:rsidR="00727B89" w:rsidRPr="00727B89">
        <w:rPr>
          <w:b/>
          <w:bCs/>
          <w:sz w:val="32"/>
          <w:szCs w:val="32"/>
        </w:rPr>
        <w:t>mucosubstances</w:t>
      </w:r>
      <w:proofErr w:type="spellEnd"/>
      <w:r w:rsidR="00727B89" w:rsidRPr="00727B89">
        <w:rPr>
          <w:b/>
          <w:bCs/>
          <w:sz w:val="32"/>
          <w:szCs w:val="32"/>
        </w:rPr>
        <w:t xml:space="preserve"> </w:t>
      </w:r>
      <w:r w:rsidR="00727B89" w:rsidRPr="00727B89">
        <w:rPr>
          <w:sz w:val="32"/>
          <w:szCs w:val="32"/>
        </w:rPr>
        <w:t xml:space="preserve">and, if their histochemical demonstration is required, the </w:t>
      </w:r>
      <w:r w:rsidR="00727B89" w:rsidRPr="00727B89">
        <w:rPr>
          <w:b/>
          <w:bCs/>
          <w:sz w:val="32"/>
          <w:szCs w:val="32"/>
        </w:rPr>
        <w:t>lipids</w:t>
      </w:r>
      <w:r w:rsidR="00727B89" w:rsidRPr="00727B89">
        <w:rPr>
          <w:sz w:val="32"/>
          <w:szCs w:val="32"/>
        </w:rPr>
        <w:t>.</w:t>
      </w:r>
      <w:r w:rsidR="00727B89" w:rsidRPr="00727B89">
        <w:t xml:space="preserve"> </w:t>
      </w:r>
      <w:r w:rsidR="00727B89" w:rsidRPr="00727B89">
        <w:rPr>
          <w:sz w:val="32"/>
          <w:szCs w:val="32"/>
        </w:rPr>
        <w:t>Many fixatives do not directly affect lipids, whose preservation depends largely on the avoidance of agents that dissolve them.</w:t>
      </w:r>
    </w:p>
    <w:p w:rsidR="00727B89" w:rsidRDefault="00727B89" w:rsidP="00B67734">
      <w:pPr>
        <w:spacing w:after="0"/>
        <w:jc w:val="both"/>
        <w:rPr>
          <w:sz w:val="32"/>
          <w:szCs w:val="32"/>
        </w:rPr>
      </w:pPr>
    </w:p>
    <w:p w:rsidR="00727B89" w:rsidRDefault="00727B89" w:rsidP="0069755B">
      <w:pPr>
        <w:spacing w:after="0"/>
        <w:jc w:val="both"/>
        <w:rPr>
          <w:b/>
          <w:bCs/>
          <w:sz w:val="32"/>
          <w:szCs w:val="32"/>
        </w:rPr>
      </w:pPr>
      <w:r w:rsidRPr="00727B89">
        <w:rPr>
          <w:b/>
          <w:bCs/>
          <w:sz w:val="32"/>
          <w:szCs w:val="32"/>
        </w:rPr>
        <w:t>Physical considerations</w:t>
      </w:r>
      <w:r>
        <w:rPr>
          <w:b/>
          <w:bCs/>
          <w:sz w:val="32"/>
          <w:szCs w:val="32"/>
        </w:rPr>
        <w:t xml:space="preserve">: </w:t>
      </w:r>
      <w:r w:rsidRPr="00727B89">
        <w:rPr>
          <w:sz w:val="32"/>
          <w:szCs w:val="32"/>
        </w:rPr>
        <w:t>The rates of penetration of fixatives have been studied with solid organs, especially the liver</w:t>
      </w:r>
      <w:r>
        <w:rPr>
          <w:sz w:val="32"/>
          <w:szCs w:val="32"/>
        </w:rPr>
        <w:t>. T</w:t>
      </w:r>
      <w:r w:rsidRPr="00727B89">
        <w:rPr>
          <w:sz w:val="32"/>
          <w:szCs w:val="32"/>
        </w:rPr>
        <w:t>hese experiments the distance</w:t>
      </w:r>
      <w:r>
        <w:rPr>
          <w:sz w:val="32"/>
          <w:szCs w:val="32"/>
        </w:rPr>
        <w:t xml:space="preserve"> </w:t>
      </w:r>
      <w:r w:rsidRPr="00727B89">
        <w:rPr>
          <w:sz w:val="32"/>
          <w:szCs w:val="32"/>
        </w:rPr>
        <w:t xml:space="preserve">penetrated was visible as a change in appearance or a </w:t>
      </w:r>
      <w:proofErr w:type="spellStart"/>
      <w:r w:rsidRPr="00727B89">
        <w:rPr>
          <w:sz w:val="32"/>
          <w:szCs w:val="32"/>
        </w:rPr>
        <w:t>colour</w:t>
      </w:r>
      <w:proofErr w:type="spellEnd"/>
      <w:r w:rsidRPr="00727B89">
        <w:rPr>
          <w:sz w:val="32"/>
          <w:szCs w:val="32"/>
        </w:rPr>
        <w:t xml:space="preserve"> change in an indicator.</w:t>
      </w:r>
      <w:r w:rsidRPr="00727B89">
        <w:t xml:space="preserve"> </w:t>
      </w:r>
      <w:r w:rsidRPr="00727B89">
        <w:rPr>
          <w:sz w:val="32"/>
          <w:szCs w:val="32"/>
        </w:rPr>
        <w:t xml:space="preserve">Penetration follows a simple law of diffusion: D = </w:t>
      </w:r>
      <w:proofErr w:type="spellStart"/>
      <w:r w:rsidRPr="00727B89">
        <w:rPr>
          <w:sz w:val="32"/>
          <w:szCs w:val="32"/>
        </w:rPr>
        <w:t>K√t</w:t>
      </w:r>
      <w:proofErr w:type="spellEnd"/>
      <w:r w:rsidRPr="00727B89">
        <w:rPr>
          <w:sz w:val="32"/>
          <w:szCs w:val="32"/>
        </w:rPr>
        <w:t xml:space="preserve"> where </w:t>
      </w:r>
      <w:r w:rsidRPr="00727B89">
        <w:rPr>
          <w:b/>
          <w:bCs/>
          <w:sz w:val="32"/>
          <w:szCs w:val="32"/>
        </w:rPr>
        <w:t>D</w:t>
      </w:r>
      <w:r w:rsidRPr="00727B89">
        <w:rPr>
          <w:sz w:val="32"/>
          <w:szCs w:val="32"/>
        </w:rPr>
        <w:t xml:space="preserve"> is the distance (mm) penetrated</w:t>
      </w:r>
      <w:r>
        <w:rPr>
          <w:sz w:val="32"/>
          <w:szCs w:val="32"/>
        </w:rPr>
        <w:t xml:space="preserve"> </w:t>
      </w:r>
      <w:r w:rsidRPr="00727B89">
        <w:rPr>
          <w:sz w:val="32"/>
          <w:szCs w:val="32"/>
        </w:rPr>
        <w:t xml:space="preserve">in </w:t>
      </w:r>
      <w:r w:rsidRPr="00727B89">
        <w:rPr>
          <w:b/>
          <w:bCs/>
          <w:sz w:val="32"/>
          <w:szCs w:val="32"/>
        </w:rPr>
        <w:t>time t (hours)</w:t>
      </w:r>
      <w:r w:rsidRPr="00727B89">
        <w:rPr>
          <w:sz w:val="32"/>
          <w:szCs w:val="32"/>
        </w:rPr>
        <w:t xml:space="preserve">. The coefficient </w:t>
      </w:r>
      <w:r w:rsidRPr="00727B89">
        <w:rPr>
          <w:b/>
          <w:bCs/>
          <w:sz w:val="32"/>
          <w:szCs w:val="32"/>
        </w:rPr>
        <w:t>K varies with the medium being penetrated</w:t>
      </w:r>
      <w:r w:rsidRPr="00727B89">
        <w:rPr>
          <w:sz w:val="32"/>
          <w:szCs w:val="32"/>
        </w:rPr>
        <w:t xml:space="preserve">, is </w:t>
      </w:r>
      <w:r w:rsidRPr="00727B89">
        <w:rPr>
          <w:b/>
          <w:bCs/>
          <w:sz w:val="32"/>
          <w:szCs w:val="32"/>
        </w:rPr>
        <w:t>different</w:t>
      </w:r>
      <w:r w:rsidRPr="00727B89">
        <w:rPr>
          <w:sz w:val="32"/>
          <w:szCs w:val="32"/>
        </w:rPr>
        <w:t xml:space="preserve"> for</w:t>
      </w:r>
      <w:r>
        <w:rPr>
          <w:sz w:val="32"/>
          <w:szCs w:val="32"/>
        </w:rPr>
        <w:t xml:space="preserve"> </w:t>
      </w:r>
      <w:r w:rsidRPr="00727B89">
        <w:rPr>
          <w:sz w:val="32"/>
          <w:szCs w:val="32"/>
        </w:rPr>
        <w:t xml:space="preserve">each </w:t>
      </w:r>
      <w:r w:rsidRPr="00727B89">
        <w:rPr>
          <w:b/>
          <w:bCs/>
          <w:sz w:val="32"/>
          <w:szCs w:val="32"/>
        </w:rPr>
        <w:t>chemical fixative</w:t>
      </w:r>
      <w:r w:rsidRPr="00727B89">
        <w:rPr>
          <w:sz w:val="32"/>
          <w:szCs w:val="32"/>
        </w:rPr>
        <w:t xml:space="preserve">, and </w:t>
      </w:r>
      <w:r w:rsidRPr="00727B89">
        <w:rPr>
          <w:b/>
          <w:bCs/>
          <w:sz w:val="32"/>
          <w:szCs w:val="32"/>
        </w:rPr>
        <w:t>increases with concentration or temperature.</w:t>
      </w:r>
    </w:p>
    <w:p w:rsidR="00727B89" w:rsidRDefault="001967E9" w:rsidP="0069755B">
      <w:pPr>
        <w:spacing w:after="0"/>
        <w:jc w:val="both"/>
        <w:rPr>
          <w:color w:val="FF0000"/>
          <w:sz w:val="32"/>
          <w:szCs w:val="32"/>
        </w:rPr>
      </w:pPr>
      <w:r w:rsidRPr="001967E9">
        <w:rPr>
          <w:b/>
          <w:bCs/>
          <w:sz w:val="32"/>
          <w:szCs w:val="32"/>
        </w:rPr>
        <w:lastRenderedPageBreak/>
        <w:t>Rapidly penetrating fixatives</w:t>
      </w:r>
      <w:r w:rsidRPr="001967E9">
        <w:rPr>
          <w:sz w:val="32"/>
          <w:szCs w:val="32"/>
        </w:rPr>
        <w:t xml:space="preserve"> will usually fix in </w:t>
      </w:r>
      <w:r w:rsidRPr="001967E9">
        <w:rPr>
          <w:b/>
          <w:bCs/>
          <w:sz w:val="32"/>
          <w:szCs w:val="32"/>
        </w:rPr>
        <w:t>24 h</w:t>
      </w:r>
      <w:r w:rsidRPr="001967E9">
        <w:rPr>
          <w:sz w:val="32"/>
          <w:szCs w:val="32"/>
        </w:rPr>
        <w:t xml:space="preserve"> a specimen whose smallest dimension is </w:t>
      </w:r>
      <w:r w:rsidRPr="001967E9">
        <w:rPr>
          <w:b/>
          <w:bCs/>
          <w:sz w:val="32"/>
          <w:szCs w:val="32"/>
        </w:rPr>
        <w:t>5 mm</w:t>
      </w:r>
      <w:r w:rsidRPr="001967E9">
        <w:rPr>
          <w:sz w:val="32"/>
          <w:szCs w:val="32"/>
        </w:rPr>
        <w:t>.</w:t>
      </w:r>
      <w:r w:rsidRPr="001967E9">
        <w:t xml:space="preserve"> </w:t>
      </w:r>
      <w:r w:rsidRPr="001967E9">
        <w:rPr>
          <w:sz w:val="32"/>
          <w:szCs w:val="32"/>
        </w:rPr>
        <w:t>For</w:t>
      </w:r>
      <w:r>
        <w:rPr>
          <w:sz w:val="32"/>
          <w:szCs w:val="32"/>
        </w:rPr>
        <w:t xml:space="preserve"> </w:t>
      </w:r>
      <w:r w:rsidRPr="001967E9">
        <w:rPr>
          <w:b/>
          <w:bCs/>
          <w:sz w:val="32"/>
          <w:szCs w:val="32"/>
        </w:rPr>
        <w:t>slowly penetrating fixatives</w:t>
      </w:r>
      <w:r w:rsidRPr="001967E9">
        <w:rPr>
          <w:sz w:val="32"/>
          <w:szCs w:val="32"/>
        </w:rPr>
        <w:t xml:space="preserve"> the thickness of the block should not exceed </w:t>
      </w:r>
      <w:r w:rsidRPr="001967E9">
        <w:rPr>
          <w:b/>
          <w:bCs/>
          <w:sz w:val="32"/>
          <w:szCs w:val="32"/>
        </w:rPr>
        <w:t>2 mm.</w:t>
      </w:r>
      <w:r w:rsidRPr="001967E9">
        <w:t xml:space="preserve"> </w:t>
      </w:r>
      <w:r w:rsidRPr="001967E9">
        <w:rPr>
          <w:sz w:val="32"/>
          <w:szCs w:val="32"/>
        </w:rPr>
        <w:t>The duration of</w:t>
      </w:r>
      <w:r w:rsidR="0069755B">
        <w:rPr>
          <w:sz w:val="32"/>
          <w:szCs w:val="32"/>
        </w:rPr>
        <w:t xml:space="preserve"> </w:t>
      </w:r>
      <w:r w:rsidRPr="001967E9">
        <w:rPr>
          <w:sz w:val="32"/>
          <w:szCs w:val="32"/>
        </w:rPr>
        <w:t xml:space="preserve">fixation should </w:t>
      </w:r>
      <w:r w:rsidRPr="001967E9">
        <w:rPr>
          <w:b/>
          <w:bCs/>
          <w:sz w:val="32"/>
          <w:szCs w:val="32"/>
        </w:rPr>
        <w:t>not exceed 24 h</w:t>
      </w:r>
      <w:r w:rsidRPr="001967E9">
        <w:rPr>
          <w:sz w:val="32"/>
          <w:szCs w:val="32"/>
        </w:rPr>
        <w:t xml:space="preserve"> </w:t>
      </w:r>
      <w:r w:rsidRPr="001967E9">
        <w:rPr>
          <w:color w:val="FF0000"/>
          <w:sz w:val="32"/>
          <w:szCs w:val="32"/>
        </w:rPr>
        <w:t>except</w:t>
      </w:r>
      <w:r w:rsidRPr="001967E9">
        <w:rPr>
          <w:sz w:val="32"/>
          <w:szCs w:val="32"/>
        </w:rPr>
        <w:t xml:space="preserve"> in the case of </w:t>
      </w:r>
      <w:r w:rsidRPr="001967E9">
        <w:rPr>
          <w:b/>
          <w:bCs/>
          <w:sz w:val="32"/>
          <w:szCs w:val="32"/>
        </w:rPr>
        <w:t>formaldehyde</w:t>
      </w:r>
      <w:r w:rsidRPr="001967E9">
        <w:rPr>
          <w:sz w:val="32"/>
          <w:szCs w:val="32"/>
        </w:rPr>
        <w:t xml:space="preserve">, which </w:t>
      </w:r>
      <w:r w:rsidRPr="001967E9">
        <w:rPr>
          <w:b/>
          <w:bCs/>
          <w:sz w:val="32"/>
          <w:szCs w:val="32"/>
        </w:rPr>
        <w:t>penetrates quickly</w:t>
      </w:r>
      <w:r w:rsidRPr="001967E9">
        <w:rPr>
          <w:sz w:val="32"/>
          <w:szCs w:val="32"/>
        </w:rPr>
        <w:t xml:space="preserve"> </w:t>
      </w:r>
      <w:r w:rsidRPr="001967E9">
        <w:rPr>
          <w:color w:val="FF0000"/>
          <w:sz w:val="32"/>
          <w:szCs w:val="32"/>
        </w:rPr>
        <w:t>but</w:t>
      </w:r>
      <w:r>
        <w:rPr>
          <w:sz w:val="32"/>
          <w:szCs w:val="32"/>
        </w:rPr>
        <w:t xml:space="preserve"> </w:t>
      </w:r>
      <w:r w:rsidRPr="001967E9">
        <w:rPr>
          <w:sz w:val="32"/>
          <w:szCs w:val="32"/>
        </w:rPr>
        <w:t xml:space="preserve">takes </w:t>
      </w:r>
      <w:r w:rsidRPr="001967E9">
        <w:rPr>
          <w:color w:val="FF0000"/>
          <w:sz w:val="32"/>
          <w:szCs w:val="32"/>
        </w:rPr>
        <w:t>a week to cause full stabilization of histological structure.</w:t>
      </w:r>
    </w:p>
    <w:p w:rsidR="0069755B" w:rsidRDefault="0069755B" w:rsidP="0069755B">
      <w:pPr>
        <w:spacing w:after="0"/>
        <w:jc w:val="both"/>
        <w:rPr>
          <w:color w:val="FF0000"/>
          <w:sz w:val="32"/>
          <w:szCs w:val="32"/>
        </w:rPr>
      </w:pPr>
    </w:p>
    <w:p w:rsidR="0069755B" w:rsidRPr="0069755B" w:rsidRDefault="0069755B" w:rsidP="0069755B">
      <w:pPr>
        <w:spacing w:after="0"/>
        <w:jc w:val="both"/>
        <w:rPr>
          <w:b/>
          <w:bCs/>
          <w:sz w:val="32"/>
          <w:szCs w:val="32"/>
        </w:rPr>
      </w:pPr>
      <w:r w:rsidRPr="0069755B">
        <w:rPr>
          <w:b/>
          <w:bCs/>
          <w:sz w:val="32"/>
          <w:szCs w:val="32"/>
        </w:rPr>
        <w:t xml:space="preserve">Coagulants and non-coagulants: </w:t>
      </w:r>
    </w:p>
    <w:p w:rsidR="0069755B" w:rsidRDefault="0069755B" w:rsidP="0069755B">
      <w:pPr>
        <w:spacing w:after="0"/>
        <w:jc w:val="both"/>
        <w:rPr>
          <w:sz w:val="32"/>
          <w:szCs w:val="32"/>
        </w:rPr>
      </w:pPr>
      <w:r w:rsidRPr="0069755B">
        <w:rPr>
          <w:sz w:val="32"/>
          <w:szCs w:val="32"/>
        </w:rPr>
        <w:t>Fixatives that coagulate proteins can destroy or distort cytoplasmic organelles such as mitochondria,</w:t>
      </w:r>
      <w:r>
        <w:rPr>
          <w:sz w:val="32"/>
          <w:szCs w:val="32"/>
        </w:rPr>
        <w:t xml:space="preserve"> </w:t>
      </w:r>
      <w:r w:rsidRPr="0069755B">
        <w:rPr>
          <w:sz w:val="32"/>
          <w:szCs w:val="32"/>
        </w:rPr>
        <w:t>lysosomes and secretory granules, but they do not seriously disturb the supporting extracellular</w:t>
      </w:r>
      <w:r>
        <w:rPr>
          <w:sz w:val="32"/>
          <w:szCs w:val="32"/>
        </w:rPr>
        <w:t xml:space="preserve"> </w:t>
      </w:r>
      <w:r w:rsidRPr="0069755B">
        <w:rPr>
          <w:sz w:val="32"/>
          <w:szCs w:val="32"/>
        </w:rPr>
        <w:t xml:space="preserve">materials, which are already partly solid before being fixed. It is thought that </w:t>
      </w:r>
      <w:proofErr w:type="gramStart"/>
      <w:r w:rsidRPr="0069755B">
        <w:rPr>
          <w:sz w:val="32"/>
          <w:szCs w:val="32"/>
        </w:rPr>
        <w:t>coagulant</w:t>
      </w:r>
      <w:proofErr w:type="gramEnd"/>
      <w:r w:rsidRPr="0069755B">
        <w:rPr>
          <w:sz w:val="32"/>
          <w:szCs w:val="32"/>
        </w:rPr>
        <w:t xml:space="preserve"> fixatives produce a </w:t>
      </w:r>
      <w:r w:rsidRPr="0069755B">
        <w:rPr>
          <w:b/>
          <w:bCs/>
          <w:sz w:val="32"/>
          <w:szCs w:val="32"/>
        </w:rPr>
        <w:t xml:space="preserve">sponge-like </w:t>
      </w:r>
      <w:proofErr w:type="spellStart"/>
      <w:r w:rsidRPr="0069755B">
        <w:rPr>
          <w:b/>
          <w:bCs/>
          <w:sz w:val="32"/>
          <w:szCs w:val="32"/>
        </w:rPr>
        <w:t>proteinaceous</w:t>
      </w:r>
      <w:proofErr w:type="spellEnd"/>
      <w:r w:rsidRPr="0069755B">
        <w:rPr>
          <w:sz w:val="32"/>
          <w:szCs w:val="32"/>
        </w:rPr>
        <w:t xml:space="preserve"> </w:t>
      </w:r>
      <w:r w:rsidRPr="0069755B">
        <w:rPr>
          <w:b/>
          <w:bCs/>
          <w:sz w:val="32"/>
          <w:szCs w:val="32"/>
        </w:rPr>
        <w:t>reticulum</w:t>
      </w:r>
      <w:r w:rsidRPr="0069755B">
        <w:rPr>
          <w:sz w:val="32"/>
          <w:szCs w:val="32"/>
        </w:rPr>
        <w:t xml:space="preserve"> that is easily permeated</w:t>
      </w:r>
      <w:r>
        <w:rPr>
          <w:sz w:val="32"/>
          <w:szCs w:val="32"/>
        </w:rPr>
        <w:t>.</w:t>
      </w:r>
      <w:r w:rsidRPr="0069755B">
        <w:t xml:space="preserve"> </w:t>
      </w:r>
      <w:r w:rsidRPr="0069755B">
        <w:rPr>
          <w:b/>
          <w:bCs/>
          <w:sz w:val="32"/>
          <w:szCs w:val="32"/>
        </w:rPr>
        <w:t>Coagulant fixation</w:t>
      </w:r>
      <w:r w:rsidRPr="0069755B">
        <w:rPr>
          <w:sz w:val="32"/>
          <w:szCs w:val="32"/>
        </w:rPr>
        <w:t xml:space="preserve"> usually </w:t>
      </w:r>
      <w:r w:rsidRPr="0069755B">
        <w:rPr>
          <w:b/>
          <w:bCs/>
          <w:sz w:val="32"/>
          <w:szCs w:val="32"/>
        </w:rPr>
        <w:t>allows easy sectioning</w:t>
      </w:r>
      <w:r w:rsidRPr="0069755B">
        <w:rPr>
          <w:sz w:val="32"/>
          <w:szCs w:val="32"/>
        </w:rPr>
        <w:t xml:space="preserve"> of </w:t>
      </w:r>
      <w:r w:rsidRPr="0069755B">
        <w:rPr>
          <w:b/>
          <w:bCs/>
          <w:sz w:val="32"/>
          <w:szCs w:val="32"/>
        </w:rPr>
        <w:t>wax-embedded animal</w:t>
      </w:r>
      <w:r w:rsidRPr="0069755B">
        <w:rPr>
          <w:sz w:val="32"/>
          <w:szCs w:val="32"/>
        </w:rPr>
        <w:t xml:space="preserve"> and plant tissue.</w:t>
      </w:r>
      <w:r>
        <w:rPr>
          <w:sz w:val="32"/>
          <w:szCs w:val="32"/>
        </w:rPr>
        <w:t xml:space="preserve"> </w:t>
      </w:r>
    </w:p>
    <w:p w:rsidR="0069755B" w:rsidRPr="00EA33C3" w:rsidRDefault="0069755B" w:rsidP="00EA33C3">
      <w:pPr>
        <w:spacing w:after="0"/>
        <w:jc w:val="both"/>
        <w:rPr>
          <w:b/>
          <w:bCs/>
          <w:sz w:val="32"/>
          <w:szCs w:val="32"/>
        </w:rPr>
      </w:pPr>
      <w:r w:rsidRPr="0069755B">
        <w:rPr>
          <w:b/>
          <w:bCs/>
          <w:sz w:val="32"/>
          <w:szCs w:val="32"/>
        </w:rPr>
        <w:t>Non-coagulant fixatives</w:t>
      </w:r>
      <w:r w:rsidRPr="0069755B">
        <w:rPr>
          <w:sz w:val="32"/>
          <w:szCs w:val="32"/>
        </w:rPr>
        <w:t xml:space="preserve"> act by </w:t>
      </w:r>
      <w:r w:rsidRPr="0069755B">
        <w:rPr>
          <w:b/>
          <w:bCs/>
          <w:sz w:val="32"/>
          <w:szCs w:val="32"/>
        </w:rPr>
        <w:t>cross-linking</w:t>
      </w:r>
      <w:r w:rsidRPr="0069755B">
        <w:rPr>
          <w:sz w:val="32"/>
          <w:szCs w:val="32"/>
        </w:rPr>
        <w:t xml:space="preserve"> the </w:t>
      </w:r>
      <w:r w:rsidRPr="0069755B">
        <w:rPr>
          <w:color w:val="FF0000"/>
          <w:sz w:val="32"/>
          <w:szCs w:val="32"/>
        </w:rPr>
        <w:t>structural macromolecules of a tissue</w:t>
      </w:r>
      <w:r w:rsidRPr="0069755B">
        <w:rPr>
          <w:sz w:val="32"/>
          <w:szCs w:val="32"/>
        </w:rPr>
        <w:t>.</w:t>
      </w:r>
      <w:r w:rsidRPr="0069755B">
        <w:t xml:space="preserve"> </w:t>
      </w:r>
      <w:r w:rsidRPr="00EA33C3">
        <w:rPr>
          <w:b/>
          <w:bCs/>
          <w:sz w:val="32"/>
          <w:szCs w:val="32"/>
        </w:rPr>
        <w:t>Crossl</w:t>
      </w:r>
      <w:r w:rsidR="00EA33C3" w:rsidRPr="00EA33C3">
        <w:rPr>
          <w:b/>
          <w:bCs/>
          <w:sz w:val="32"/>
          <w:szCs w:val="32"/>
        </w:rPr>
        <w:t>inking of proteins converts</w:t>
      </w:r>
      <w:r w:rsidR="00EA33C3">
        <w:rPr>
          <w:sz w:val="32"/>
          <w:szCs w:val="32"/>
        </w:rPr>
        <w:t xml:space="preserve"> the </w:t>
      </w:r>
      <w:r w:rsidRPr="0069755B">
        <w:rPr>
          <w:sz w:val="32"/>
          <w:szCs w:val="32"/>
        </w:rPr>
        <w:t xml:space="preserve">cytoplasm into an </w:t>
      </w:r>
      <w:r w:rsidRPr="00EA33C3">
        <w:rPr>
          <w:b/>
          <w:bCs/>
          <w:sz w:val="32"/>
          <w:szCs w:val="32"/>
        </w:rPr>
        <w:t>insoluble gel</w:t>
      </w:r>
      <w:r w:rsidRPr="0069755B">
        <w:rPr>
          <w:sz w:val="32"/>
          <w:szCs w:val="32"/>
        </w:rPr>
        <w:t xml:space="preserve"> in which the organelles are </w:t>
      </w:r>
      <w:r w:rsidRPr="00EA33C3">
        <w:rPr>
          <w:b/>
          <w:bCs/>
          <w:sz w:val="32"/>
          <w:szCs w:val="32"/>
        </w:rPr>
        <w:t>well</w:t>
      </w:r>
      <w:r w:rsidR="00EA33C3" w:rsidRPr="00EA33C3">
        <w:rPr>
          <w:b/>
          <w:bCs/>
          <w:sz w:val="32"/>
          <w:szCs w:val="32"/>
        </w:rPr>
        <w:t xml:space="preserve"> </w:t>
      </w:r>
      <w:r w:rsidRPr="00EA33C3">
        <w:rPr>
          <w:b/>
          <w:bCs/>
          <w:sz w:val="32"/>
          <w:szCs w:val="32"/>
        </w:rPr>
        <w:t>preserved.</w:t>
      </w:r>
      <w:r w:rsidR="00EA33C3" w:rsidRPr="00EA33C3">
        <w:t xml:space="preserve"> </w:t>
      </w:r>
      <w:r w:rsidR="00EA33C3" w:rsidRPr="00EA33C3">
        <w:rPr>
          <w:sz w:val="32"/>
          <w:szCs w:val="32"/>
        </w:rPr>
        <w:t>Such a gel may be less easily penetrated by paraffin than coagulated cytoplasm.</w:t>
      </w:r>
    </w:p>
    <w:p w:rsidR="001967E9" w:rsidRDefault="00EA33C3" w:rsidP="00F877C0">
      <w:pPr>
        <w:spacing w:after="0"/>
        <w:jc w:val="both"/>
        <w:rPr>
          <w:sz w:val="32"/>
          <w:szCs w:val="32"/>
        </w:rPr>
      </w:pPr>
      <w:r w:rsidRPr="00EA33C3">
        <w:rPr>
          <w:sz w:val="32"/>
          <w:szCs w:val="32"/>
        </w:rPr>
        <w:t xml:space="preserve">Whether coagulant or non-coagulant, a </w:t>
      </w:r>
      <w:r w:rsidRPr="00EA33C3">
        <w:rPr>
          <w:color w:val="FF0000"/>
          <w:sz w:val="32"/>
          <w:szCs w:val="32"/>
        </w:rPr>
        <w:t xml:space="preserve">fixative may also be designated </w:t>
      </w:r>
      <w:r w:rsidRPr="00EA33C3">
        <w:rPr>
          <w:sz w:val="32"/>
          <w:szCs w:val="32"/>
        </w:rPr>
        <w:t xml:space="preserve">as </w:t>
      </w:r>
      <w:r w:rsidRPr="00EA33C3">
        <w:rPr>
          <w:b/>
          <w:bCs/>
          <w:sz w:val="32"/>
          <w:szCs w:val="32"/>
        </w:rPr>
        <w:t>additive</w:t>
      </w:r>
      <w:r w:rsidRPr="00EA33C3">
        <w:rPr>
          <w:sz w:val="32"/>
          <w:szCs w:val="32"/>
        </w:rPr>
        <w:t xml:space="preserve"> or </w:t>
      </w:r>
      <w:proofErr w:type="spellStart"/>
      <w:r w:rsidRPr="00EA33C3">
        <w:rPr>
          <w:b/>
          <w:bCs/>
          <w:sz w:val="32"/>
          <w:szCs w:val="32"/>
        </w:rPr>
        <w:t>nonadditive</w:t>
      </w:r>
      <w:proofErr w:type="spellEnd"/>
      <w:r w:rsidRPr="00EA33C3">
        <w:rPr>
          <w:sz w:val="32"/>
          <w:szCs w:val="32"/>
        </w:rPr>
        <w:t>. An additive fixative has molecules or ions that combine chemically with proteins, cellulose or other structural macromolecules.</w:t>
      </w:r>
      <w:r w:rsidRPr="00EA33C3">
        <w:t xml:space="preserve"> </w:t>
      </w:r>
      <w:r w:rsidRPr="00EA33C3">
        <w:rPr>
          <w:sz w:val="32"/>
          <w:szCs w:val="32"/>
        </w:rPr>
        <w:t>All cross-linking fixatives are additive</w:t>
      </w:r>
      <w:r>
        <w:rPr>
          <w:sz w:val="32"/>
          <w:szCs w:val="32"/>
        </w:rPr>
        <w:t xml:space="preserve">. </w:t>
      </w:r>
      <w:r w:rsidRPr="00EA33C3">
        <w:rPr>
          <w:b/>
          <w:bCs/>
          <w:sz w:val="32"/>
          <w:szCs w:val="32"/>
        </w:rPr>
        <w:t>A non-additive fixative</w:t>
      </w:r>
      <w:r w:rsidRPr="00EA33C3">
        <w:rPr>
          <w:sz w:val="32"/>
          <w:szCs w:val="32"/>
        </w:rPr>
        <w:t xml:space="preserve"> such as </w:t>
      </w:r>
      <w:r w:rsidRPr="00EA33C3">
        <w:rPr>
          <w:b/>
          <w:bCs/>
          <w:sz w:val="32"/>
          <w:szCs w:val="32"/>
        </w:rPr>
        <w:t>alcohol or acetic acid</w:t>
      </w:r>
      <w:r w:rsidRPr="00EA33C3">
        <w:rPr>
          <w:sz w:val="32"/>
          <w:szCs w:val="32"/>
        </w:rPr>
        <w:t xml:space="preserve"> causes changes in the tissue but is </w:t>
      </w:r>
      <w:r w:rsidRPr="00EA33C3">
        <w:rPr>
          <w:b/>
          <w:bCs/>
          <w:sz w:val="32"/>
          <w:szCs w:val="32"/>
        </w:rPr>
        <w:t xml:space="preserve">removed by washing </w:t>
      </w:r>
      <w:r w:rsidRPr="00EA33C3">
        <w:rPr>
          <w:sz w:val="32"/>
          <w:szCs w:val="32"/>
        </w:rPr>
        <w:t>or other later procedures.</w:t>
      </w:r>
      <w:r>
        <w:rPr>
          <w:sz w:val="32"/>
          <w:szCs w:val="32"/>
        </w:rPr>
        <w:t xml:space="preserve"> </w:t>
      </w:r>
      <w:r w:rsidR="007465DA" w:rsidRPr="007465DA">
        <w:rPr>
          <w:b/>
          <w:bCs/>
          <w:sz w:val="32"/>
          <w:szCs w:val="32"/>
        </w:rPr>
        <w:t>Many fixative mixtures</w:t>
      </w:r>
      <w:r w:rsidR="007465DA" w:rsidRPr="007465DA">
        <w:rPr>
          <w:sz w:val="32"/>
          <w:szCs w:val="32"/>
        </w:rPr>
        <w:t xml:space="preserve"> </w:t>
      </w:r>
      <w:r w:rsidR="007465DA" w:rsidRPr="007465DA">
        <w:rPr>
          <w:color w:val="FF0000"/>
          <w:sz w:val="32"/>
          <w:szCs w:val="32"/>
        </w:rPr>
        <w:t>contain</w:t>
      </w:r>
      <w:r w:rsidR="007465DA" w:rsidRPr="007465DA">
        <w:rPr>
          <w:sz w:val="32"/>
          <w:szCs w:val="32"/>
        </w:rPr>
        <w:t xml:space="preserve"> both </w:t>
      </w:r>
      <w:r w:rsidR="007465DA" w:rsidRPr="007465DA">
        <w:rPr>
          <w:color w:val="FF0000"/>
          <w:sz w:val="32"/>
          <w:szCs w:val="32"/>
        </w:rPr>
        <w:t xml:space="preserve">coagulant and non-coagulant compounds </w:t>
      </w:r>
      <w:r w:rsidR="007465DA" w:rsidRPr="007465DA">
        <w:rPr>
          <w:sz w:val="32"/>
          <w:szCs w:val="32"/>
        </w:rPr>
        <w:t>and combine the advantages of both.</w:t>
      </w:r>
      <w:r w:rsidR="00F877C0">
        <w:rPr>
          <w:sz w:val="32"/>
          <w:szCs w:val="32"/>
        </w:rPr>
        <w:t xml:space="preserve"> </w:t>
      </w:r>
      <w:r w:rsidR="00F877C0" w:rsidRPr="00F877C0">
        <w:rPr>
          <w:sz w:val="32"/>
          <w:szCs w:val="32"/>
        </w:rPr>
        <w:t xml:space="preserve">For </w:t>
      </w:r>
      <w:r w:rsidR="00F877C0" w:rsidRPr="00F877C0">
        <w:rPr>
          <w:b/>
          <w:bCs/>
          <w:sz w:val="32"/>
          <w:szCs w:val="32"/>
        </w:rPr>
        <w:t>light microscopy</w:t>
      </w:r>
      <w:r w:rsidR="00F877C0" w:rsidRPr="00F877C0">
        <w:rPr>
          <w:sz w:val="32"/>
          <w:szCs w:val="32"/>
        </w:rPr>
        <w:t xml:space="preserve">, it is necessary to </w:t>
      </w:r>
      <w:r w:rsidR="00F877C0" w:rsidRPr="00F877C0">
        <w:rPr>
          <w:sz w:val="32"/>
          <w:szCs w:val="32"/>
        </w:rPr>
        <w:lastRenderedPageBreak/>
        <w:t xml:space="preserve">settle for either a </w:t>
      </w:r>
      <w:r w:rsidR="00F877C0" w:rsidRPr="00F877C0">
        <w:rPr>
          <w:color w:val="FF0000"/>
          <w:sz w:val="32"/>
          <w:szCs w:val="32"/>
        </w:rPr>
        <w:t xml:space="preserve">mixture that gives </w:t>
      </w:r>
      <w:r w:rsidR="00F877C0" w:rsidRPr="00F877C0">
        <w:rPr>
          <w:sz w:val="32"/>
          <w:szCs w:val="32"/>
        </w:rPr>
        <w:t xml:space="preserve">adequate </w:t>
      </w:r>
      <w:r w:rsidR="00F877C0" w:rsidRPr="00F877C0">
        <w:rPr>
          <w:b/>
          <w:bCs/>
          <w:sz w:val="32"/>
          <w:szCs w:val="32"/>
        </w:rPr>
        <w:t>cytoplasmic fixation</w:t>
      </w:r>
      <w:r w:rsidR="00F877C0" w:rsidRPr="00F877C0">
        <w:rPr>
          <w:sz w:val="32"/>
          <w:szCs w:val="32"/>
        </w:rPr>
        <w:t xml:space="preserve"> (</w:t>
      </w:r>
      <w:r w:rsidR="00F877C0" w:rsidRPr="00F877C0">
        <w:rPr>
          <w:color w:val="FF0000"/>
          <w:sz w:val="32"/>
          <w:szCs w:val="32"/>
        </w:rPr>
        <w:t xml:space="preserve">due mainly to non-coagulant </w:t>
      </w:r>
      <w:proofErr w:type="spellStart"/>
      <w:r w:rsidR="00F877C0" w:rsidRPr="00F877C0">
        <w:rPr>
          <w:color w:val="FF0000"/>
          <w:sz w:val="32"/>
          <w:szCs w:val="32"/>
        </w:rPr>
        <w:t>insolubilization</w:t>
      </w:r>
      <w:proofErr w:type="spellEnd"/>
      <w:r w:rsidR="00F877C0" w:rsidRPr="00F877C0">
        <w:rPr>
          <w:color w:val="FF0000"/>
          <w:sz w:val="32"/>
          <w:szCs w:val="32"/>
        </w:rPr>
        <w:t xml:space="preserve"> of protein</w:t>
      </w:r>
      <w:r w:rsidR="00F877C0" w:rsidRPr="00F877C0">
        <w:rPr>
          <w:sz w:val="32"/>
          <w:szCs w:val="32"/>
        </w:rPr>
        <w:t xml:space="preserve">) or one that provides superior structural </w:t>
      </w:r>
      <w:r w:rsidR="00F877C0" w:rsidRPr="00F877C0">
        <w:rPr>
          <w:b/>
          <w:bCs/>
          <w:sz w:val="32"/>
          <w:szCs w:val="32"/>
        </w:rPr>
        <w:t>preservation on a larger scale</w:t>
      </w:r>
      <w:r w:rsidR="00F877C0" w:rsidRPr="00F877C0">
        <w:rPr>
          <w:sz w:val="32"/>
          <w:szCs w:val="32"/>
        </w:rPr>
        <w:t xml:space="preserve"> (</w:t>
      </w:r>
      <w:r w:rsidR="00F877C0" w:rsidRPr="00F877C0">
        <w:rPr>
          <w:color w:val="FF0000"/>
          <w:sz w:val="32"/>
          <w:szCs w:val="32"/>
        </w:rPr>
        <w:t>for which coagulation is necessary</w:t>
      </w:r>
      <w:r w:rsidR="00F877C0" w:rsidRPr="00F877C0">
        <w:rPr>
          <w:sz w:val="32"/>
          <w:szCs w:val="32"/>
        </w:rPr>
        <w:t>).</w:t>
      </w:r>
    </w:p>
    <w:p w:rsidR="00EA33C3" w:rsidRPr="00EA33C3" w:rsidRDefault="00F83C90" w:rsidP="00F83C90">
      <w:pPr>
        <w:spacing w:after="0"/>
        <w:jc w:val="both"/>
        <w:rPr>
          <w:sz w:val="32"/>
          <w:szCs w:val="32"/>
        </w:rPr>
      </w:pPr>
      <w:r w:rsidRPr="00F83C90">
        <w:rPr>
          <w:b/>
          <w:bCs/>
          <w:sz w:val="32"/>
          <w:szCs w:val="32"/>
        </w:rPr>
        <w:t>In electron microscopy</w:t>
      </w:r>
      <w:r w:rsidRPr="00F83C90">
        <w:rPr>
          <w:sz w:val="32"/>
          <w:szCs w:val="32"/>
        </w:rPr>
        <w:t xml:space="preserve"> the </w:t>
      </w:r>
      <w:r w:rsidRPr="00F83C90">
        <w:rPr>
          <w:b/>
          <w:bCs/>
          <w:sz w:val="32"/>
          <w:szCs w:val="32"/>
        </w:rPr>
        <w:t>cytoplasmic disruption</w:t>
      </w:r>
      <w:r w:rsidRPr="00F83C90">
        <w:rPr>
          <w:sz w:val="32"/>
          <w:szCs w:val="32"/>
        </w:rPr>
        <w:t xml:space="preserve"> due to </w:t>
      </w:r>
      <w:r w:rsidRPr="00F83C90">
        <w:rPr>
          <w:color w:val="FF0000"/>
          <w:sz w:val="32"/>
          <w:szCs w:val="32"/>
        </w:rPr>
        <w:t>coagulant fixation is unacceptable</w:t>
      </w:r>
      <w:r w:rsidRPr="00F83C90">
        <w:rPr>
          <w:sz w:val="32"/>
          <w:szCs w:val="32"/>
        </w:rPr>
        <w:t xml:space="preserve">, and </w:t>
      </w:r>
      <w:r w:rsidRPr="00F83C90">
        <w:rPr>
          <w:b/>
          <w:bCs/>
          <w:sz w:val="32"/>
          <w:szCs w:val="32"/>
        </w:rPr>
        <w:t>non-coagulant agents must be used</w:t>
      </w:r>
      <w:r w:rsidRPr="00F83C90">
        <w:rPr>
          <w:sz w:val="32"/>
          <w:szCs w:val="32"/>
        </w:rPr>
        <w:t>.</w:t>
      </w:r>
      <w:r w:rsidRPr="00F83C90">
        <w:t xml:space="preserve"> </w:t>
      </w:r>
      <w:r w:rsidRPr="00F83C90">
        <w:rPr>
          <w:sz w:val="32"/>
          <w:szCs w:val="32"/>
        </w:rPr>
        <w:t>Fortunately the plastics used as embedding media for electron</w:t>
      </w:r>
      <w:r>
        <w:rPr>
          <w:sz w:val="32"/>
          <w:szCs w:val="32"/>
        </w:rPr>
        <w:t xml:space="preserve"> </w:t>
      </w:r>
      <w:r w:rsidRPr="00F83C90">
        <w:rPr>
          <w:sz w:val="32"/>
          <w:szCs w:val="32"/>
        </w:rPr>
        <w:t xml:space="preserve">microscopy cause much less distortion of the delicate architecture of tissues than </w:t>
      </w:r>
      <w:proofErr w:type="gramStart"/>
      <w:r w:rsidRPr="00F83C90">
        <w:rPr>
          <w:sz w:val="32"/>
          <w:szCs w:val="32"/>
        </w:rPr>
        <w:t>does</w:t>
      </w:r>
      <w:proofErr w:type="gramEnd"/>
      <w:r w:rsidRPr="00F83C90">
        <w:rPr>
          <w:sz w:val="32"/>
          <w:szCs w:val="32"/>
        </w:rPr>
        <w:t xml:space="preserve"> paraffin wax.</w:t>
      </w:r>
    </w:p>
    <w:p w:rsidR="00512867" w:rsidRPr="00512867" w:rsidRDefault="00F83C90" w:rsidP="00F83C90">
      <w:pPr>
        <w:jc w:val="both"/>
        <w:rPr>
          <w:sz w:val="32"/>
          <w:szCs w:val="32"/>
        </w:rPr>
      </w:pPr>
      <w:r w:rsidRPr="00F83C90">
        <w:rPr>
          <w:b/>
          <w:bCs/>
          <w:sz w:val="32"/>
          <w:szCs w:val="32"/>
        </w:rPr>
        <w:t>The nuclei</w:t>
      </w:r>
      <w:r w:rsidRPr="00F83C90">
        <w:rPr>
          <w:sz w:val="32"/>
          <w:szCs w:val="32"/>
        </w:rPr>
        <w:t xml:space="preserve"> of cells are </w:t>
      </w:r>
      <w:r w:rsidRPr="00F83C90">
        <w:rPr>
          <w:color w:val="FF0000"/>
          <w:sz w:val="32"/>
          <w:szCs w:val="32"/>
        </w:rPr>
        <w:t xml:space="preserve">deliberately stained </w:t>
      </w:r>
      <w:r>
        <w:rPr>
          <w:sz w:val="32"/>
          <w:szCs w:val="32"/>
        </w:rPr>
        <w:t xml:space="preserve">in most histological </w:t>
      </w:r>
      <w:r w:rsidRPr="00F83C90">
        <w:rPr>
          <w:sz w:val="32"/>
          <w:szCs w:val="32"/>
        </w:rPr>
        <w:t>preparations, especially of animal ti</w:t>
      </w:r>
      <w:r>
        <w:rPr>
          <w:sz w:val="32"/>
          <w:szCs w:val="32"/>
        </w:rPr>
        <w:t>ssue. A f</w:t>
      </w:r>
      <w:r w:rsidRPr="00F83C90">
        <w:rPr>
          <w:b/>
          <w:bCs/>
          <w:sz w:val="32"/>
          <w:szCs w:val="32"/>
        </w:rPr>
        <w:t>ixative mixture should therefore contain</w:t>
      </w:r>
      <w:r w:rsidRPr="00F83C90">
        <w:rPr>
          <w:sz w:val="32"/>
          <w:szCs w:val="32"/>
        </w:rPr>
        <w:t xml:space="preserve"> a </w:t>
      </w:r>
      <w:r w:rsidRPr="00F83C90">
        <w:rPr>
          <w:color w:val="FF0000"/>
          <w:sz w:val="32"/>
          <w:szCs w:val="32"/>
        </w:rPr>
        <w:t xml:space="preserve">substance that either coagulates the chromatin </w:t>
      </w:r>
      <w:r w:rsidRPr="00F83C90">
        <w:rPr>
          <w:sz w:val="32"/>
          <w:szCs w:val="32"/>
        </w:rPr>
        <w:t xml:space="preserve">or renders it </w:t>
      </w:r>
      <w:r w:rsidRPr="00F83C90">
        <w:rPr>
          <w:color w:val="FF0000"/>
          <w:sz w:val="32"/>
          <w:szCs w:val="32"/>
        </w:rPr>
        <w:t>resistant to extraction by water and other solvents</w:t>
      </w:r>
      <w:r>
        <w:rPr>
          <w:color w:val="FF0000"/>
          <w:sz w:val="32"/>
          <w:szCs w:val="32"/>
        </w:rPr>
        <w:t xml:space="preserve">. </w:t>
      </w:r>
    </w:p>
    <w:p w:rsidR="00F83C90" w:rsidRDefault="00E828F2">
      <w:pPr>
        <w:jc w:val="both"/>
        <w:rPr>
          <w:sz w:val="32"/>
          <w:szCs w:val="32"/>
        </w:rPr>
      </w:pPr>
      <w:r w:rsidRPr="00E828F2">
        <w:rPr>
          <w:b/>
          <w:bCs/>
          <w:sz w:val="32"/>
          <w:szCs w:val="32"/>
        </w:rPr>
        <w:t>Most fixatives do not react chemically with macromolecular carbohydrates and lipids</w:t>
      </w:r>
      <w:r w:rsidRPr="00E828F2">
        <w:rPr>
          <w:sz w:val="32"/>
          <w:szCs w:val="32"/>
        </w:rPr>
        <w:t xml:space="preserve">, though these substances are often protected from extraction as a consequence of the </w:t>
      </w:r>
      <w:proofErr w:type="spellStart"/>
      <w:r w:rsidRPr="00E828F2">
        <w:rPr>
          <w:sz w:val="32"/>
          <w:szCs w:val="32"/>
        </w:rPr>
        <w:t>insolubilization</w:t>
      </w:r>
      <w:proofErr w:type="spellEnd"/>
      <w:r w:rsidRPr="00E828F2">
        <w:rPr>
          <w:sz w:val="32"/>
          <w:szCs w:val="32"/>
        </w:rPr>
        <w:t xml:space="preserve"> of associated proteins.</w:t>
      </w:r>
    </w:p>
    <w:p w:rsidR="00E828F2" w:rsidRDefault="00E828F2" w:rsidP="0075305C">
      <w:pPr>
        <w:jc w:val="both"/>
      </w:pPr>
      <w:r w:rsidRPr="00E828F2">
        <w:rPr>
          <w:b/>
          <w:bCs/>
          <w:sz w:val="32"/>
          <w:szCs w:val="32"/>
        </w:rPr>
        <w:t>Effects on staining</w:t>
      </w:r>
      <w:r>
        <w:rPr>
          <w:b/>
          <w:bCs/>
          <w:sz w:val="32"/>
          <w:szCs w:val="32"/>
        </w:rPr>
        <w:t xml:space="preserve">: </w:t>
      </w:r>
      <w:r w:rsidRPr="00E828F2">
        <w:rPr>
          <w:sz w:val="32"/>
          <w:szCs w:val="32"/>
        </w:rPr>
        <w:t xml:space="preserve">Another important consideration is the </w:t>
      </w:r>
      <w:r w:rsidRPr="0024105A">
        <w:rPr>
          <w:b/>
          <w:bCs/>
          <w:sz w:val="32"/>
          <w:szCs w:val="32"/>
        </w:rPr>
        <w:t xml:space="preserve">effect of fixation </w:t>
      </w:r>
      <w:r w:rsidRPr="00E828F2">
        <w:rPr>
          <w:sz w:val="32"/>
          <w:szCs w:val="32"/>
        </w:rPr>
        <w:t xml:space="preserve">on the </w:t>
      </w:r>
      <w:r w:rsidRPr="0024105A">
        <w:rPr>
          <w:color w:val="FF0000"/>
          <w:sz w:val="32"/>
          <w:szCs w:val="32"/>
        </w:rPr>
        <w:t xml:space="preserve">subsequent reactivity of the tissues with dyes </w:t>
      </w:r>
      <w:r w:rsidRPr="00E828F2">
        <w:rPr>
          <w:sz w:val="32"/>
          <w:szCs w:val="32"/>
        </w:rPr>
        <w:t xml:space="preserve">or </w:t>
      </w:r>
      <w:r w:rsidRPr="0024105A">
        <w:rPr>
          <w:color w:val="7030A0"/>
          <w:sz w:val="32"/>
          <w:szCs w:val="32"/>
        </w:rPr>
        <w:t>histochemical reagents</w:t>
      </w:r>
      <w:r w:rsidRPr="00E828F2">
        <w:rPr>
          <w:sz w:val="32"/>
          <w:szCs w:val="32"/>
        </w:rPr>
        <w:t>.</w:t>
      </w:r>
      <w:r w:rsidR="0075305C" w:rsidRPr="0075305C">
        <w:t xml:space="preserve"> </w:t>
      </w:r>
    </w:p>
    <w:p w:rsidR="0075305C" w:rsidRDefault="0075305C" w:rsidP="0075305C">
      <w:pPr>
        <w:jc w:val="both"/>
        <w:rPr>
          <w:b/>
          <w:bCs/>
          <w:sz w:val="32"/>
          <w:szCs w:val="32"/>
        </w:rPr>
      </w:pPr>
      <w:r w:rsidRPr="0075305C">
        <w:rPr>
          <w:b/>
          <w:bCs/>
          <w:sz w:val="32"/>
          <w:szCs w:val="32"/>
        </w:rPr>
        <w:t>Individual fixative agents</w:t>
      </w:r>
      <w:r>
        <w:rPr>
          <w:b/>
          <w:bCs/>
          <w:sz w:val="32"/>
          <w:szCs w:val="32"/>
        </w:rPr>
        <w:t xml:space="preserve">: </w:t>
      </w:r>
    </w:p>
    <w:p w:rsidR="0075305C" w:rsidRPr="0075305C" w:rsidRDefault="0075305C" w:rsidP="0075305C">
      <w:pPr>
        <w:spacing w:after="0"/>
        <w:jc w:val="both"/>
        <w:rPr>
          <w:b/>
          <w:bCs/>
          <w:sz w:val="32"/>
          <w:szCs w:val="32"/>
        </w:rPr>
      </w:pPr>
      <w:r>
        <w:rPr>
          <w:b/>
          <w:bCs/>
          <w:sz w:val="32"/>
          <w:szCs w:val="32"/>
        </w:rPr>
        <w:t xml:space="preserve">1- </w:t>
      </w:r>
      <w:r w:rsidRPr="0075305C">
        <w:rPr>
          <w:b/>
          <w:bCs/>
          <w:sz w:val="32"/>
          <w:szCs w:val="32"/>
        </w:rPr>
        <w:t>Simple organic coagulants</w:t>
      </w:r>
    </w:p>
    <w:p w:rsidR="0075305C" w:rsidRDefault="0075305C" w:rsidP="0075305C">
      <w:pPr>
        <w:spacing w:after="0"/>
        <w:jc w:val="both"/>
        <w:rPr>
          <w:sz w:val="32"/>
          <w:szCs w:val="32"/>
        </w:rPr>
      </w:pPr>
      <w:r w:rsidRPr="0075305C">
        <w:rPr>
          <w:sz w:val="32"/>
          <w:szCs w:val="32"/>
        </w:rPr>
        <w:t xml:space="preserve">This group includes liquids such as </w:t>
      </w:r>
      <w:r w:rsidRPr="0075305C">
        <w:rPr>
          <w:b/>
          <w:bCs/>
          <w:sz w:val="32"/>
          <w:szCs w:val="32"/>
        </w:rPr>
        <w:t>acetone, ethanol, and methanol</w:t>
      </w:r>
      <w:r w:rsidRPr="0075305C">
        <w:rPr>
          <w:sz w:val="32"/>
          <w:szCs w:val="32"/>
        </w:rPr>
        <w:t xml:space="preserve"> that </w:t>
      </w:r>
      <w:r w:rsidRPr="0075305C">
        <w:rPr>
          <w:b/>
          <w:bCs/>
          <w:sz w:val="32"/>
          <w:szCs w:val="32"/>
        </w:rPr>
        <w:t xml:space="preserve">displace water from </w:t>
      </w:r>
      <w:proofErr w:type="spellStart"/>
      <w:r w:rsidRPr="0075305C">
        <w:rPr>
          <w:b/>
          <w:bCs/>
          <w:sz w:val="32"/>
          <w:szCs w:val="32"/>
        </w:rPr>
        <w:t>proteinaceous</w:t>
      </w:r>
      <w:proofErr w:type="spellEnd"/>
      <w:r w:rsidRPr="0075305C">
        <w:rPr>
          <w:b/>
          <w:bCs/>
          <w:sz w:val="32"/>
          <w:szCs w:val="32"/>
        </w:rPr>
        <w:t xml:space="preserve"> materials</w:t>
      </w:r>
      <w:r>
        <w:rPr>
          <w:sz w:val="32"/>
          <w:szCs w:val="32"/>
        </w:rPr>
        <w:t xml:space="preserve">, thereby </w:t>
      </w:r>
      <w:r w:rsidRPr="0075305C">
        <w:rPr>
          <w:b/>
          <w:bCs/>
          <w:sz w:val="32"/>
          <w:szCs w:val="32"/>
        </w:rPr>
        <w:t>breaking hydrogen bonds</w:t>
      </w:r>
      <w:r w:rsidRPr="0075305C">
        <w:rPr>
          <w:sz w:val="32"/>
          <w:szCs w:val="32"/>
        </w:rPr>
        <w:t xml:space="preserve"> and </w:t>
      </w:r>
      <w:r w:rsidRPr="0075305C">
        <w:rPr>
          <w:b/>
          <w:bCs/>
          <w:sz w:val="32"/>
          <w:szCs w:val="32"/>
        </w:rPr>
        <w:t>disturbing the tertiary structure of proteins</w:t>
      </w:r>
      <w:r w:rsidRPr="0075305C">
        <w:rPr>
          <w:sz w:val="32"/>
          <w:szCs w:val="32"/>
        </w:rPr>
        <w:t xml:space="preserve"> and other macromolecules. </w:t>
      </w:r>
      <w:r w:rsidRPr="0075305C">
        <w:rPr>
          <w:b/>
          <w:bCs/>
          <w:sz w:val="32"/>
          <w:szCs w:val="32"/>
        </w:rPr>
        <w:t>Simple coagulants distort protein molecules</w:t>
      </w:r>
      <w:r>
        <w:rPr>
          <w:sz w:val="32"/>
          <w:szCs w:val="32"/>
        </w:rPr>
        <w:t xml:space="preserve"> </w:t>
      </w:r>
      <w:r w:rsidRPr="0075305C">
        <w:rPr>
          <w:color w:val="FF0000"/>
          <w:sz w:val="32"/>
          <w:szCs w:val="32"/>
        </w:rPr>
        <w:t>without changing the sequences of their amino acids</w:t>
      </w:r>
      <w:r w:rsidRPr="0075305C">
        <w:rPr>
          <w:sz w:val="32"/>
          <w:szCs w:val="32"/>
        </w:rPr>
        <w:t>.</w:t>
      </w:r>
    </w:p>
    <w:p w:rsidR="0075305C" w:rsidRPr="0075305C" w:rsidRDefault="0075305C" w:rsidP="0075305C">
      <w:pPr>
        <w:spacing w:after="0"/>
        <w:rPr>
          <w:b/>
          <w:bCs/>
          <w:sz w:val="32"/>
          <w:szCs w:val="32"/>
        </w:rPr>
      </w:pPr>
      <w:r>
        <w:rPr>
          <w:b/>
          <w:bCs/>
          <w:sz w:val="32"/>
          <w:szCs w:val="32"/>
        </w:rPr>
        <w:lastRenderedPageBreak/>
        <w:t xml:space="preserve">2- </w:t>
      </w:r>
      <w:r w:rsidRPr="0075305C">
        <w:rPr>
          <w:b/>
          <w:bCs/>
          <w:sz w:val="32"/>
          <w:szCs w:val="32"/>
        </w:rPr>
        <w:t>Mercuric chloride</w:t>
      </w:r>
    </w:p>
    <w:p w:rsidR="0075305C" w:rsidRDefault="0075305C" w:rsidP="00295774">
      <w:pPr>
        <w:spacing w:after="0"/>
        <w:jc w:val="both"/>
        <w:rPr>
          <w:b/>
          <w:bCs/>
          <w:sz w:val="32"/>
          <w:szCs w:val="32"/>
        </w:rPr>
      </w:pPr>
      <w:r w:rsidRPr="0075305C">
        <w:rPr>
          <w:sz w:val="32"/>
          <w:szCs w:val="32"/>
        </w:rPr>
        <w:t xml:space="preserve"> It is a very poisonous substance, </w:t>
      </w:r>
      <w:r w:rsidR="00295774">
        <w:rPr>
          <w:sz w:val="32"/>
          <w:szCs w:val="32"/>
        </w:rPr>
        <w:t xml:space="preserve">and for this reason, its use in </w:t>
      </w:r>
      <w:r w:rsidRPr="0075305C">
        <w:rPr>
          <w:sz w:val="32"/>
          <w:szCs w:val="32"/>
        </w:rPr>
        <w:t>laboratories is often avoided.</w:t>
      </w:r>
      <w:r w:rsidRPr="0075305C">
        <w:t xml:space="preserve"> </w:t>
      </w:r>
      <w:r w:rsidRPr="0075305C">
        <w:rPr>
          <w:sz w:val="32"/>
          <w:szCs w:val="32"/>
        </w:rPr>
        <w:t xml:space="preserve">The chemistry of fixation by mercuric chloride is </w:t>
      </w:r>
      <w:r w:rsidRPr="00295774">
        <w:rPr>
          <w:b/>
          <w:bCs/>
          <w:sz w:val="32"/>
          <w:szCs w:val="32"/>
        </w:rPr>
        <w:t>poorly understood</w:t>
      </w:r>
      <w:r>
        <w:rPr>
          <w:sz w:val="32"/>
          <w:szCs w:val="32"/>
        </w:rPr>
        <w:t xml:space="preserve">. </w:t>
      </w:r>
      <w:r w:rsidR="00295774" w:rsidRPr="00295774">
        <w:rPr>
          <w:sz w:val="32"/>
          <w:szCs w:val="32"/>
        </w:rPr>
        <w:t xml:space="preserve">Similar </w:t>
      </w:r>
      <w:r w:rsidR="00295774" w:rsidRPr="00295774">
        <w:rPr>
          <w:b/>
          <w:bCs/>
          <w:sz w:val="32"/>
          <w:szCs w:val="32"/>
        </w:rPr>
        <w:t>mercury–nitrogen bonds</w:t>
      </w:r>
      <w:r w:rsidR="00295774" w:rsidRPr="00295774">
        <w:rPr>
          <w:sz w:val="32"/>
          <w:szCs w:val="32"/>
        </w:rPr>
        <w:t xml:space="preserve"> are formed with amides and amino acids. </w:t>
      </w:r>
      <w:r w:rsidR="00295774" w:rsidRPr="00295774">
        <w:rPr>
          <w:b/>
          <w:bCs/>
          <w:sz w:val="32"/>
          <w:szCs w:val="32"/>
        </w:rPr>
        <w:t xml:space="preserve">Cross-linking of two </w:t>
      </w:r>
      <w:proofErr w:type="spellStart"/>
      <w:r w:rsidR="00295774" w:rsidRPr="00295774">
        <w:rPr>
          <w:b/>
          <w:bCs/>
          <w:sz w:val="32"/>
          <w:szCs w:val="32"/>
        </w:rPr>
        <w:t>nitrogens</w:t>
      </w:r>
      <w:proofErr w:type="spellEnd"/>
      <w:r w:rsidR="00295774" w:rsidRPr="00295774">
        <w:rPr>
          <w:b/>
          <w:bCs/>
          <w:sz w:val="32"/>
          <w:szCs w:val="32"/>
        </w:rPr>
        <w:t xml:space="preserve"> by mercury can also occur</w:t>
      </w:r>
      <w:r w:rsidR="00295774" w:rsidRPr="00295774">
        <w:rPr>
          <w:sz w:val="32"/>
          <w:szCs w:val="32"/>
        </w:rPr>
        <w:t>. Thus, addition of mercury and cross-linking may</w:t>
      </w:r>
      <w:r w:rsidR="00295774">
        <w:rPr>
          <w:sz w:val="32"/>
          <w:szCs w:val="32"/>
        </w:rPr>
        <w:t xml:space="preserve"> </w:t>
      </w:r>
      <w:r w:rsidR="00295774" w:rsidRPr="00295774">
        <w:rPr>
          <w:sz w:val="32"/>
          <w:szCs w:val="32"/>
        </w:rPr>
        <w:t xml:space="preserve">account for the </w:t>
      </w:r>
      <w:proofErr w:type="spellStart"/>
      <w:r w:rsidR="00295774" w:rsidRPr="00295774">
        <w:rPr>
          <w:b/>
          <w:bCs/>
          <w:sz w:val="32"/>
          <w:szCs w:val="32"/>
        </w:rPr>
        <w:t>insolubilization</w:t>
      </w:r>
      <w:proofErr w:type="spellEnd"/>
      <w:r w:rsidR="00295774" w:rsidRPr="00295774">
        <w:rPr>
          <w:b/>
          <w:bCs/>
          <w:sz w:val="32"/>
          <w:szCs w:val="32"/>
        </w:rPr>
        <w:t xml:space="preserve"> of proteins by mercuric chloride</w:t>
      </w:r>
      <w:r w:rsidR="00295774" w:rsidRPr="00295774">
        <w:rPr>
          <w:sz w:val="32"/>
          <w:szCs w:val="32"/>
        </w:rPr>
        <w:t>.</w:t>
      </w:r>
      <w:r w:rsidR="00295774" w:rsidRPr="00295774">
        <w:t xml:space="preserve"> </w:t>
      </w:r>
      <w:r w:rsidR="00295774" w:rsidRPr="00295774">
        <w:rPr>
          <w:sz w:val="32"/>
          <w:szCs w:val="32"/>
        </w:rPr>
        <w:t xml:space="preserve">A </w:t>
      </w:r>
      <w:r w:rsidR="00295774" w:rsidRPr="00295774">
        <w:rPr>
          <w:b/>
          <w:bCs/>
          <w:sz w:val="32"/>
          <w:szCs w:val="32"/>
        </w:rPr>
        <w:t>crystalline precipitate</w:t>
      </w:r>
      <w:r w:rsidR="00295774" w:rsidRPr="00295774">
        <w:rPr>
          <w:sz w:val="32"/>
          <w:szCs w:val="32"/>
        </w:rPr>
        <w:t xml:space="preserve"> (of uncertain chemical composition but probably mostly </w:t>
      </w:r>
      <w:proofErr w:type="spellStart"/>
      <w:r w:rsidR="00295774" w:rsidRPr="00295774">
        <w:rPr>
          <w:sz w:val="32"/>
          <w:szCs w:val="32"/>
        </w:rPr>
        <w:t>mercurous</w:t>
      </w:r>
      <w:proofErr w:type="spellEnd"/>
      <w:r w:rsidR="00295774" w:rsidRPr="00295774">
        <w:rPr>
          <w:sz w:val="32"/>
          <w:szCs w:val="32"/>
        </w:rPr>
        <w:t xml:space="preserve"> chloride, Hg2 </w:t>
      </w:r>
      <w:proofErr w:type="gramStart"/>
      <w:r w:rsidR="00295774" w:rsidRPr="00295774">
        <w:rPr>
          <w:sz w:val="32"/>
          <w:szCs w:val="32"/>
        </w:rPr>
        <w:t>Cl2 )</w:t>
      </w:r>
      <w:proofErr w:type="gramEnd"/>
      <w:r w:rsidR="00295774" w:rsidRPr="00295774">
        <w:rPr>
          <w:sz w:val="32"/>
          <w:szCs w:val="32"/>
        </w:rPr>
        <w:t xml:space="preserve"> forms within mercury-fixed tissues and must be </w:t>
      </w:r>
      <w:r w:rsidR="00295774" w:rsidRPr="00295774">
        <w:rPr>
          <w:b/>
          <w:bCs/>
          <w:sz w:val="32"/>
          <w:szCs w:val="32"/>
        </w:rPr>
        <w:t>removed</w:t>
      </w:r>
      <w:r w:rsidR="00295774" w:rsidRPr="00295774">
        <w:rPr>
          <w:sz w:val="32"/>
          <w:szCs w:val="32"/>
        </w:rPr>
        <w:t xml:space="preserve">, before the </w:t>
      </w:r>
      <w:r w:rsidR="00295774" w:rsidRPr="00295774">
        <w:rPr>
          <w:b/>
          <w:bCs/>
          <w:sz w:val="32"/>
          <w:szCs w:val="32"/>
        </w:rPr>
        <w:t>sections are stained</w:t>
      </w:r>
      <w:r w:rsidR="00295774" w:rsidRPr="00295774">
        <w:rPr>
          <w:sz w:val="32"/>
          <w:szCs w:val="32"/>
        </w:rPr>
        <w:t xml:space="preserve">, by treatment with a solution of </w:t>
      </w:r>
      <w:r w:rsidR="00295774" w:rsidRPr="00295774">
        <w:rPr>
          <w:b/>
          <w:bCs/>
          <w:sz w:val="32"/>
          <w:szCs w:val="32"/>
        </w:rPr>
        <w:t xml:space="preserve">iodine followed by sodium </w:t>
      </w:r>
      <w:proofErr w:type="spellStart"/>
      <w:r w:rsidR="00295774" w:rsidRPr="00295774">
        <w:rPr>
          <w:b/>
          <w:bCs/>
          <w:sz w:val="32"/>
          <w:szCs w:val="32"/>
        </w:rPr>
        <w:t>thiosulphate</w:t>
      </w:r>
      <w:proofErr w:type="spellEnd"/>
      <w:r w:rsidR="00295774">
        <w:rPr>
          <w:b/>
          <w:bCs/>
          <w:sz w:val="32"/>
          <w:szCs w:val="32"/>
        </w:rPr>
        <w:t xml:space="preserve">. </w:t>
      </w:r>
    </w:p>
    <w:p w:rsidR="00295774" w:rsidRDefault="00295774" w:rsidP="00295774">
      <w:pPr>
        <w:spacing w:after="0"/>
        <w:jc w:val="both"/>
        <w:rPr>
          <w:b/>
          <w:bCs/>
          <w:sz w:val="32"/>
          <w:szCs w:val="32"/>
        </w:rPr>
      </w:pPr>
    </w:p>
    <w:p w:rsidR="00295774" w:rsidRDefault="00295774" w:rsidP="00295774">
      <w:pPr>
        <w:spacing w:after="0"/>
        <w:jc w:val="both"/>
        <w:rPr>
          <w:b/>
          <w:bCs/>
          <w:sz w:val="32"/>
          <w:szCs w:val="32"/>
        </w:rPr>
      </w:pPr>
      <w:r>
        <w:rPr>
          <w:b/>
          <w:bCs/>
          <w:sz w:val="32"/>
          <w:szCs w:val="32"/>
        </w:rPr>
        <w:t xml:space="preserve">3- </w:t>
      </w:r>
      <w:r w:rsidRPr="00295774">
        <w:rPr>
          <w:b/>
          <w:bCs/>
          <w:sz w:val="32"/>
          <w:szCs w:val="32"/>
        </w:rPr>
        <w:t>Zinc salts</w:t>
      </w:r>
    </w:p>
    <w:p w:rsidR="00295774" w:rsidRDefault="00295774" w:rsidP="00295774">
      <w:pPr>
        <w:spacing w:after="0"/>
        <w:jc w:val="both"/>
        <w:rPr>
          <w:sz w:val="32"/>
          <w:szCs w:val="32"/>
        </w:rPr>
      </w:pPr>
      <w:r w:rsidRPr="00295774">
        <w:rPr>
          <w:sz w:val="32"/>
          <w:szCs w:val="32"/>
        </w:rPr>
        <w:t xml:space="preserve">Zinc chloride was first used in a fixative more than a </w:t>
      </w:r>
      <w:r w:rsidRPr="00295774">
        <w:rPr>
          <w:b/>
          <w:bCs/>
          <w:sz w:val="32"/>
          <w:szCs w:val="32"/>
        </w:rPr>
        <w:t>century ago.</w:t>
      </w:r>
      <w:r>
        <w:rPr>
          <w:sz w:val="32"/>
          <w:szCs w:val="32"/>
        </w:rPr>
        <w:t xml:space="preserve"> </w:t>
      </w:r>
      <w:r w:rsidRPr="00295774">
        <w:rPr>
          <w:sz w:val="32"/>
          <w:szCs w:val="32"/>
        </w:rPr>
        <w:t>The fixative action of the zinc ion is due to protein coagulation.</w:t>
      </w:r>
      <w:r>
        <w:rPr>
          <w:sz w:val="32"/>
          <w:szCs w:val="32"/>
        </w:rPr>
        <w:t xml:space="preserve"> </w:t>
      </w:r>
    </w:p>
    <w:p w:rsidR="00295774" w:rsidRDefault="00295774" w:rsidP="00295774">
      <w:pPr>
        <w:spacing w:after="0"/>
        <w:jc w:val="both"/>
        <w:rPr>
          <w:sz w:val="32"/>
          <w:szCs w:val="32"/>
        </w:rPr>
      </w:pPr>
    </w:p>
    <w:p w:rsidR="00295774" w:rsidRDefault="00295774" w:rsidP="00295774">
      <w:pPr>
        <w:spacing w:after="0"/>
        <w:jc w:val="both"/>
        <w:rPr>
          <w:sz w:val="32"/>
          <w:szCs w:val="32"/>
        </w:rPr>
      </w:pPr>
      <w:r>
        <w:rPr>
          <w:sz w:val="32"/>
          <w:szCs w:val="32"/>
        </w:rPr>
        <w:t xml:space="preserve">4- </w:t>
      </w:r>
      <w:r w:rsidRPr="00295774">
        <w:rPr>
          <w:b/>
          <w:bCs/>
          <w:sz w:val="32"/>
          <w:szCs w:val="32"/>
        </w:rPr>
        <w:t>Picric acid</w:t>
      </w:r>
      <w:r w:rsidRPr="00295774">
        <w:rPr>
          <w:sz w:val="32"/>
          <w:szCs w:val="32"/>
        </w:rPr>
        <w:t xml:space="preserve"> </w:t>
      </w:r>
    </w:p>
    <w:p w:rsidR="00295774" w:rsidRDefault="00295774" w:rsidP="00E214DE">
      <w:pPr>
        <w:spacing w:after="0"/>
        <w:jc w:val="both"/>
        <w:rPr>
          <w:sz w:val="32"/>
          <w:szCs w:val="32"/>
        </w:rPr>
      </w:pPr>
      <w:r w:rsidRPr="00295774">
        <w:rPr>
          <w:sz w:val="32"/>
          <w:szCs w:val="32"/>
        </w:rPr>
        <w:t>A near-saturated aqueous solution of picric acid (pH 1.5–2.0) causes coagulation by forming</w:t>
      </w:r>
      <w:r>
        <w:rPr>
          <w:sz w:val="32"/>
          <w:szCs w:val="32"/>
        </w:rPr>
        <w:t xml:space="preserve"> </w:t>
      </w:r>
      <w:r w:rsidRPr="00295774">
        <w:rPr>
          <w:sz w:val="32"/>
          <w:szCs w:val="32"/>
        </w:rPr>
        <w:t>salts (</w:t>
      </w:r>
      <w:proofErr w:type="spellStart"/>
      <w:r w:rsidRPr="00295774">
        <w:rPr>
          <w:sz w:val="32"/>
          <w:szCs w:val="32"/>
        </w:rPr>
        <w:t>picrates</w:t>
      </w:r>
      <w:proofErr w:type="spellEnd"/>
      <w:r w:rsidRPr="00295774">
        <w:rPr>
          <w:sz w:val="32"/>
          <w:szCs w:val="32"/>
        </w:rPr>
        <w:t>) with the basic groups of proteins</w:t>
      </w:r>
      <w:r w:rsidR="00E214DE">
        <w:rPr>
          <w:sz w:val="32"/>
          <w:szCs w:val="32"/>
        </w:rPr>
        <w:t xml:space="preserve">. </w:t>
      </w:r>
      <w:r w:rsidR="00E214DE" w:rsidRPr="00E214DE">
        <w:rPr>
          <w:sz w:val="32"/>
          <w:szCs w:val="32"/>
        </w:rPr>
        <w:t>The low pH of a picric acid solution brings about hydrolysis of nucleic acids. Fixatives contain</w:t>
      </w:r>
      <w:r w:rsidR="00E214DE">
        <w:rPr>
          <w:sz w:val="32"/>
          <w:szCs w:val="32"/>
        </w:rPr>
        <w:t xml:space="preserve">ing picric acid are avoided for </w:t>
      </w:r>
      <w:r w:rsidR="00E214DE" w:rsidRPr="00E214DE">
        <w:rPr>
          <w:sz w:val="32"/>
          <w:szCs w:val="32"/>
        </w:rPr>
        <w:t>quantitative histochemical studies of DNA and RNA.</w:t>
      </w:r>
      <w:r w:rsidR="00E214DE" w:rsidRPr="00E214DE">
        <w:t xml:space="preserve"> </w:t>
      </w:r>
      <w:r w:rsidR="00E214DE" w:rsidRPr="00E214DE">
        <w:rPr>
          <w:sz w:val="32"/>
          <w:szCs w:val="32"/>
        </w:rPr>
        <w:t>Blocks fixed in picric acid are passed through several changes of 70%</w:t>
      </w:r>
      <w:r w:rsidR="00E214DE">
        <w:rPr>
          <w:sz w:val="32"/>
          <w:szCs w:val="32"/>
        </w:rPr>
        <w:t xml:space="preserve"> </w:t>
      </w:r>
      <w:r w:rsidR="00E214DE" w:rsidRPr="00E214DE">
        <w:rPr>
          <w:sz w:val="32"/>
          <w:szCs w:val="32"/>
        </w:rPr>
        <w:t xml:space="preserve">alcohol to remove as much as possible of the yellow </w:t>
      </w:r>
      <w:proofErr w:type="spellStart"/>
      <w:r w:rsidR="00E214DE" w:rsidRPr="00E214DE">
        <w:rPr>
          <w:sz w:val="32"/>
          <w:szCs w:val="32"/>
        </w:rPr>
        <w:t>colour</w:t>
      </w:r>
      <w:proofErr w:type="spellEnd"/>
      <w:r w:rsidR="00E214DE" w:rsidRPr="00E214DE">
        <w:rPr>
          <w:sz w:val="32"/>
          <w:szCs w:val="32"/>
        </w:rPr>
        <w:t>.</w:t>
      </w:r>
      <w:r w:rsidR="00E214DE" w:rsidRPr="00E214DE">
        <w:t xml:space="preserve"> </w:t>
      </w:r>
      <w:r w:rsidR="00E214DE" w:rsidRPr="00E214DE">
        <w:rPr>
          <w:sz w:val="32"/>
          <w:szCs w:val="32"/>
        </w:rPr>
        <w:t>According to Luna (1968), prolonged</w:t>
      </w:r>
      <w:r w:rsidR="00E214DE">
        <w:rPr>
          <w:sz w:val="32"/>
          <w:szCs w:val="32"/>
        </w:rPr>
        <w:t xml:space="preserve"> </w:t>
      </w:r>
      <w:r w:rsidR="00E214DE" w:rsidRPr="00E214DE">
        <w:rPr>
          <w:sz w:val="32"/>
          <w:szCs w:val="32"/>
        </w:rPr>
        <w:t>contact with picric acid, even in solid paraffin wax, may cause structural deterioration and poor</w:t>
      </w:r>
      <w:r w:rsidR="00E214DE">
        <w:rPr>
          <w:sz w:val="32"/>
          <w:szCs w:val="32"/>
        </w:rPr>
        <w:t xml:space="preserve"> </w:t>
      </w:r>
      <w:r w:rsidR="00E214DE" w:rsidRPr="00E214DE">
        <w:rPr>
          <w:sz w:val="32"/>
          <w:szCs w:val="32"/>
        </w:rPr>
        <w:t>staining.</w:t>
      </w:r>
    </w:p>
    <w:p w:rsidR="00E214DE" w:rsidRDefault="00E214DE">
      <w:pPr>
        <w:spacing w:after="0"/>
        <w:jc w:val="both"/>
        <w:rPr>
          <w:sz w:val="32"/>
          <w:szCs w:val="32"/>
        </w:rPr>
      </w:pPr>
    </w:p>
    <w:p w:rsidR="00E214DE" w:rsidRDefault="00E214DE" w:rsidP="00E214DE">
      <w:pPr>
        <w:spacing w:after="0"/>
        <w:rPr>
          <w:b/>
          <w:bCs/>
          <w:sz w:val="32"/>
          <w:szCs w:val="32"/>
        </w:rPr>
      </w:pPr>
    </w:p>
    <w:p w:rsidR="00E214DE" w:rsidRPr="00E214DE" w:rsidRDefault="00E214DE" w:rsidP="00E214DE">
      <w:pPr>
        <w:spacing w:after="0"/>
        <w:rPr>
          <w:b/>
          <w:bCs/>
          <w:sz w:val="32"/>
          <w:szCs w:val="32"/>
        </w:rPr>
      </w:pPr>
      <w:r w:rsidRPr="00E214DE">
        <w:rPr>
          <w:b/>
          <w:bCs/>
          <w:sz w:val="32"/>
          <w:szCs w:val="32"/>
        </w:rPr>
        <w:lastRenderedPageBreak/>
        <w:t>Acetic acid</w:t>
      </w:r>
    </w:p>
    <w:p w:rsidR="00E214DE" w:rsidRDefault="00E214DE" w:rsidP="00E214DE">
      <w:pPr>
        <w:spacing w:after="0"/>
        <w:jc w:val="both"/>
        <w:rPr>
          <w:sz w:val="32"/>
          <w:szCs w:val="32"/>
        </w:rPr>
      </w:pPr>
      <w:r w:rsidRPr="00E214DE">
        <w:rPr>
          <w:sz w:val="32"/>
          <w:szCs w:val="32"/>
        </w:rPr>
        <w:t>Acetic acid does not fix proteins, but it coagulates nucleic acids and may partly extract their associated basic proteins.</w:t>
      </w:r>
      <w:r w:rsidRPr="00E214DE">
        <w:t xml:space="preserve"> </w:t>
      </w:r>
      <w:r w:rsidRPr="00E214DE">
        <w:rPr>
          <w:sz w:val="32"/>
          <w:szCs w:val="32"/>
        </w:rPr>
        <w:t>The mechanism by which this change is brought about is obscure.</w:t>
      </w:r>
      <w:r w:rsidRPr="00E214DE">
        <w:t xml:space="preserve"> </w:t>
      </w:r>
      <w:r w:rsidRPr="00E214DE">
        <w:rPr>
          <w:b/>
          <w:bCs/>
          <w:sz w:val="32"/>
          <w:szCs w:val="32"/>
        </w:rPr>
        <w:t>Acetic acid is included in fixative mixtures to preserve chromosomes of dividing cells</w:t>
      </w:r>
      <w:r>
        <w:rPr>
          <w:b/>
          <w:bCs/>
          <w:sz w:val="32"/>
          <w:szCs w:val="32"/>
        </w:rPr>
        <w:t xml:space="preserve"> </w:t>
      </w:r>
      <w:r w:rsidRPr="00E214DE">
        <w:rPr>
          <w:sz w:val="32"/>
          <w:szCs w:val="32"/>
        </w:rPr>
        <w:t>to precipitate the chromatin of interphase nuclei, and to oppose the shrinking actions of other agents such as ethanol and picric acid.</w:t>
      </w:r>
    </w:p>
    <w:p w:rsidR="00E214DE" w:rsidRDefault="00E214DE" w:rsidP="00E214DE">
      <w:pPr>
        <w:spacing w:after="0"/>
        <w:jc w:val="both"/>
        <w:rPr>
          <w:sz w:val="32"/>
          <w:szCs w:val="32"/>
        </w:rPr>
      </w:pPr>
    </w:p>
    <w:p w:rsidR="00E214DE" w:rsidRDefault="00E214DE" w:rsidP="00E214DE">
      <w:pPr>
        <w:spacing w:after="0"/>
        <w:jc w:val="both"/>
        <w:rPr>
          <w:b/>
          <w:bCs/>
          <w:sz w:val="32"/>
          <w:szCs w:val="32"/>
        </w:rPr>
      </w:pPr>
      <w:r w:rsidRPr="00E214DE">
        <w:rPr>
          <w:b/>
          <w:bCs/>
          <w:sz w:val="32"/>
          <w:szCs w:val="32"/>
        </w:rPr>
        <w:t>Osmium tetroxide</w:t>
      </w:r>
    </w:p>
    <w:p w:rsidR="00E214DE" w:rsidRDefault="00E214DE" w:rsidP="00FB4373">
      <w:pPr>
        <w:spacing w:after="0"/>
        <w:jc w:val="both"/>
        <w:rPr>
          <w:sz w:val="32"/>
          <w:szCs w:val="32"/>
        </w:rPr>
      </w:pPr>
      <w:r w:rsidRPr="00E214DE">
        <w:rPr>
          <w:sz w:val="32"/>
          <w:szCs w:val="32"/>
        </w:rPr>
        <w:t xml:space="preserve">It is a non-ionic solid, </w:t>
      </w:r>
      <w:proofErr w:type="gramStart"/>
      <w:r w:rsidRPr="00E214DE">
        <w:rPr>
          <w:sz w:val="32"/>
          <w:szCs w:val="32"/>
        </w:rPr>
        <w:t>OsO4 ,</w:t>
      </w:r>
      <w:proofErr w:type="gramEnd"/>
      <w:r w:rsidRPr="00E214DE">
        <w:rPr>
          <w:sz w:val="32"/>
          <w:szCs w:val="32"/>
        </w:rPr>
        <w:t xml:space="preserve"> which is volatile at room temperature. </w:t>
      </w:r>
      <w:r w:rsidR="009E57E7" w:rsidRPr="009E57E7">
        <w:rPr>
          <w:sz w:val="32"/>
          <w:szCs w:val="32"/>
        </w:rPr>
        <w:t>OsO4 is soluble (without ionization) in water but much more soluble in non-polar organic solvents.</w:t>
      </w:r>
      <w:r w:rsidR="009E57E7" w:rsidRPr="009E57E7">
        <w:t xml:space="preserve"> </w:t>
      </w:r>
      <w:r w:rsidR="009E57E7" w:rsidRPr="009E57E7">
        <w:rPr>
          <w:sz w:val="32"/>
          <w:szCs w:val="32"/>
        </w:rPr>
        <w:t>The best-understood fixative action is with the unsaturated</w:t>
      </w:r>
      <w:r w:rsidR="009E57E7">
        <w:rPr>
          <w:sz w:val="32"/>
          <w:szCs w:val="32"/>
        </w:rPr>
        <w:t xml:space="preserve"> </w:t>
      </w:r>
      <w:r w:rsidR="009E57E7" w:rsidRPr="009E57E7">
        <w:rPr>
          <w:sz w:val="32"/>
          <w:szCs w:val="32"/>
        </w:rPr>
        <w:t>linkages of lipids</w:t>
      </w:r>
      <w:r w:rsidR="009E57E7">
        <w:rPr>
          <w:sz w:val="32"/>
          <w:szCs w:val="32"/>
        </w:rPr>
        <w:t xml:space="preserve">. </w:t>
      </w:r>
      <w:r w:rsidR="00FE733A" w:rsidRPr="00FE733A">
        <w:rPr>
          <w:sz w:val="32"/>
          <w:szCs w:val="32"/>
        </w:rPr>
        <w:t>Osmium tetroxide penetrates tissue to a depth of only 0.5–1.0 mm, so its use as a fixative is</w:t>
      </w:r>
      <w:r w:rsidR="00FE733A">
        <w:rPr>
          <w:sz w:val="32"/>
          <w:szCs w:val="32"/>
        </w:rPr>
        <w:t xml:space="preserve"> </w:t>
      </w:r>
      <w:r w:rsidR="00FE733A" w:rsidRPr="00FE733A">
        <w:rPr>
          <w:sz w:val="32"/>
          <w:szCs w:val="32"/>
        </w:rPr>
        <w:t>limited to small blocks.</w:t>
      </w:r>
      <w:r w:rsidR="00FE733A">
        <w:rPr>
          <w:sz w:val="32"/>
          <w:szCs w:val="32"/>
        </w:rPr>
        <w:t xml:space="preserve"> </w:t>
      </w:r>
      <w:r w:rsidR="00FE733A" w:rsidRPr="00FE733A">
        <w:rPr>
          <w:sz w:val="32"/>
          <w:szCs w:val="32"/>
        </w:rPr>
        <w:t xml:space="preserve">By stabilizing membranes and </w:t>
      </w:r>
      <w:proofErr w:type="spellStart"/>
      <w:r w:rsidR="00FE733A" w:rsidRPr="00FE733A">
        <w:rPr>
          <w:sz w:val="32"/>
          <w:szCs w:val="32"/>
        </w:rPr>
        <w:t>gelating</w:t>
      </w:r>
      <w:proofErr w:type="spellEnd"/>
      <w:r w:rsidR="00FE733A" w:rsidRPr="00FE733A">
        <w:rPr>
          <w:sz w:val="32"/>
          <w:szCs w:val="32"/>
        </w:rPr>
        <w:t xml:space="preserve"> dissolved proteins, OsO4 provides lifelike fixation of the internal structures of cells.</w:t>
      </w:r>
      <w:r w:rsidR="00FB4373">
        <w:rPr>
          <w:sz w:val="32"/>
          <w:szCs w:val="32"/>
        </w:rPr>
        <w:t xml:space="preserve"> </w:t>
      </w:r>
      <w:r w:rsidR="00FB4373" w:rsidRPr="00FB4373">
        <w:rPr>
          <w:sz w:val="32"/>
          <w:szCs w:val="32"/>
        </w:rPr>
        <w:t>Unfortunately, however, pieces</w:t>
      </w:r>
      <w:r w:rsidR="00FB4373">
        <w:rPr>
          <w:sz w:val="32"/>
          <w:szCs w:val="32"/>
        </w:rPr>
        <w:t xml:space="preserve"> </w:t>
      </w:r>
      <w:r w:rsidR="00FB4373" w:rsidRPr="00FB4373">
        <w:rPr>
          <w:sz w:val="32"/>
          <w:szCs w:val="32"/>
        </w:rPr>
        <w:t>of osmium-fixed tissue have a crumbly consistency which is made worse by embedding in wax,</w:t>
      </w:r>
      <w:r w:rsidR="00FB4373">
        <w:rPr>
          <w:sz w:val="32"/>
          <w:szCs w:val="32"/>
        </w:rPr>
        <w:t xml:space="preserve"> </w:t>
      </w:r>
      <w:r w:rsidR="00FB4373" w:rsidRPr="00FB4373">
        <w:rPr>
          <w:sz w:val="32"/>
          <w:szCs w:val="32"/>
        </w:rPr>
        <w:t>and leads to the formation of cracks and shrinkage spaces.</w:t>
      </w:r>
      <w:r w:rsidR="00FB4373" w:rsidRPr="00FB4373">
        <w:t xml:space="preserve"> </w:t>
      </w:r>
      <w:r w:rsidR="00FB4373" w:rsidRPr="00FB4373">
        <w:rPr>
          <w:sz w:val="32"/>
          <w:szCs w:val="32"/>
        </w:rPr>
        <w:t>Osmium tetroxide may be used as a</w:t>
      </w:r>
      <w:r w:rsidR="00FB4373">
        <w:rPr>
          <w:sz w:val="32"/>
          <w:szCs w:val="32"/>
        </w:rPr>
        <w:t xml:space="preserve"> </w:t>
      </w:r>
      <w:r w:rsidR="00FB4373" w:rsidRPr="00FB4373">
        <w:rPr>
          <w:sz w:val="32"/>
          <w:szCs w:val="32"/>
        </w:rPr>
        <w:t>secondary fixative (post-fixation) after formaldehyde or glutaraldehyde, as in electron microscopy,</w:t>
      </w:r>
      <w:r w:rsidR="00FB4373">
        <w:rPr>
          <w:sz w:val="32"/>
          <w:szCs w:val="32"/>
        </w:rPr>
        <w:t xml:space="preserve"> </w:t>
      </w:r>
      <w:r w:rsidR="00FB4373" w:rsidRPr="00FB4373">
        <w:rPr>
          <w:sz w:val="32"/>
          <w:szCs w:val="32"/>
        </w:rPr>
        <w:t>and it may be used to stain frozen sections for unsaturated lipids. The vapor above an aqueous solution of OsO4 is as effective as the solution itself, both as a fixative and as a stain.</w:t>
      </w:r>
    </w:p>
    <w:p w:rsidR="00081FD8" w:rsidRDefault="00081FD8" w:rsidP="00FB4373">
      <w:pPr>
        <w:spacing w:after="0"/>
        <w:jc w:val="both"/>
        <w:rPr>
          <w:sz w:val="32"/>
          <w:szCs w:val="32"/>
        </w:rPr>
      </w:pPr>
    </w:p>
    <w:p w:rsidR="00081FD8" w:rsidRPr="00081FD8" w:rsidRDefault="00081FD8" w:rsidP="00655AD7">
      <w:pPr>
        <w:spacing w:after="0"/>
        <w:jc w:val="both"/>
        <w:rPr>
          <w:b/>
          <w:bCs/>
          <w:sz w:val="32"/>
          <w:szCs w:val="32"/>
        </w:rPr>
      </w:pPr>
      <w:r w:rsidRPr="00081FD8">
        <w:rPr>
          <w:b/>
          <w:bCs/>
          <w:sz w:val="32"/>
          <w:szCs w:val="32"/>
        </w:rPr>
        <w:t>Formaldehyde</w:t>
      </w:r>
    </w:p>
    <w:p w:rsidR="00081FD8" w:rsidRDefault="00081FD8" w:rsidP="00655AD7">
      <w:pPr>
        <w:spacing w:after="0"/>
        <w:jc w:val="both"/>
        <w:rPr>
          <w:sz w:val="32"/>
          <w:szCs w:val="32"/>
        </w:rPr>
      </w:pPr>
      <w:r w:rsidRPr="00081FD8">
        <w:rPr>
          <w:sz w:val="32"/>
          <w:szCs w:val="32"/>
        </w:rPr>
        <w:t>Formaldehyde is a gas (BP –21°C)</w:t>
      </w:r>
      <w:r>
        <w:rPr>
          <w:sz w:val="32"/>
          <w:szCs w:val="32"/>
        </w:rPr>
        <w:t>.</w:t>
      </w:r>
      <w:r w:rsidRPr="00081FD8">
        <w:rPr>
          <w:sz w:val="32"/>
          <w:szCs w:val="32"/>
        </w:rPr>
        <w:t xml:space="preserve"> It is sold as a solution (formalin) containing 37–40% by weight of the gas in water,</w:t>
      </w:r>
      <w:r w:rsidRPr="00081FD8">
        <w:t xml:space="preserve"> </w:t>
      </w:r>
      <w:r w:rsidRPr="00081FD8">
        <w:rPr>
          <w:sz w:val="32"/>
          <w:szCs w:val="32"/>
        </w:rPr>
        <w:t>and as a solid</w:t>
      </w:r>
    </w:p>
    <w:p w:rsidR="00FB4373" w:rsidRDefault="00081FD8" w:rsidP="00655AD7">
      <w:pPr>
        <w:spacing w:after="0"/>
        <w:jc w:val="both"/>
        <w:rPr>
          <w:sz w:val="32"/>
          <w:szCs w:val="32"/>
        </w:rPr>
      </w:pPr>
      <w:proofErr w:type="gramStart"/>
      <w:r w:rsidRPr="00081FD8">
        <w:rPr>
          <w:sz w:val="32"/>
          <w:szCs w:val="32"/>
        </w:rPr>
        <w:lastRenderedPageBreak/>
        <w:t>polymer</w:t>
      </w:r>
      <w:proofErr w:type="gramEnd"/>
      <w:r w:rsidRPr="00081FD8">
        <w:rPr>
          <w:sz w:val="32"/>
          <w:szCs w:val="32"/>
        </w:rPr>
        <w:t>, paraformaldehyde,</w:t>
      </w:r>
      <w:r w:rsidRPr="00081FD8">
        <w:t xml:space="preserve"> </w:t>
      </w:r>
      <w:r w:rsidRPr="00081FD8">
        <w:rPr>
          <w:sz w:val="32"/>
          <w:szCs w:val="32"/>
        </w:rPr>
        <w:t>Paraformaldehyde is also seen as the white precipitate that forms in old bottles of formalin.</w:t>
      </w:r>
      <w:r w:rsidRPr="00081FD8">
        <w:t xml:space="preserve"> </w:t>
      </w:r>
      <w:r w:rsidRPr="00081FD8">
        <w:rPr>
          <w:sz w:val="32"/>
          <w:szCs w:val="32"/>
        </w:rPr>
        <w:t>It act to</w:t>
      </w:r>
      <w:r>
        <w:t xml:space="preserve"> </w:t>
      </w:r>
      <w:r w:rsidRPr="00081FD8">
        <w:rPr>
          <w:sz w:val="32"/>
          <w:szCs w:val="32"/>
        </w:rPr>
        <w:t>inhibits many enzymes, thereby preventing autolysis, but does not structurally stabilize the tissue.</w:t>
      </w:r>
      <w:r w:rsidR="00655AD7" w:rsidRPr="00655AD7">
        <w:t xml:space="preserve"> </w:t>
      </w:r>
      <w:r w:rsidR="00655AD7" w:rsidRPr="00655AD7">
        <w:rPr>
          <w:sz w:val="32"/>
          <w:szCs w:val="32"/>
        </w:rPr>
        <w:t>Formaldehyde fixes tissue by cross-linking the proteins, primarily the residues of the basic amino acid lysine. Its effects are reversible by excess water and it avoids formalin pigmentation. Paraformaldehyde is also commonly used and will depolymerize back to formalin when heated, also making it an effective fixative.</w:t>
      </w:r>
    </w:p>
    <w:p w:rsidR="00655AD7" w:rsidRDefault="00655AD7" w:rsidP="00655AD7">
      <w:pPr>
        <w:spacing w:after="0"/>
        <w:jc w:val="both"/>
        <w:rPr>
          <w:sz w:val="32"/>
          <w:szCs w:val="32"/>
        </w:rPr>
      </w:pPr>
    </w:p>
    <w:p w:rsidR="00655AD7" w:rsidRPr="00655AD7" w:rsidRDefault="00655AD7" w:rsidP="00655AD7">
      <w:pPr>
        <w:spacing w:after="0"/>
        <w:jc w:val="both"/>
        <w:rPr>
          <w:b/>
          <w:bCs/>
          <w:sz w:val="32"/>
          <w:szCs w:val="32"/>
        </w:rPr>
      </w:pPr>
      <w:r w:rsidRPr="00655AD7">
        <w:rPr>
          <w:b/>
          <w:bCs/>
          <w:sz w:val="32"/>
          <w:szCs w:val="32"/>
        </w:rPr>
        <w:t>Glutaraldehyde</w:t>
      </w:r>
    </w:p>
    <w:p w:rsidR="00655AD7" w:rsidRDefault="00655AD7" w:rsidP="00655AD7">
      <w:pPr>
        <w:spacing w:after="0"/>
        <w:jc w:val="both"/>
        <w:rPr>
          <w:sz w:val="32"/>
          <w:szCs w:val="32"/>
        </w:rPr>
      </w:pPr>
      <w:r w:rsidRPr="00655AD7">
        <w:rPr>
          <w:sz w:val="32"/>
          <w:szCs w:val="32"/>
        </w:rPr>
        <w:t>Glutaraldehyde cross-links proteins in a manner analogous to formaldehyde, but targeting different components, such as amino groups. During this process, it stabilizes the protein mass and preserves the morphology. It fixes somewhat faster than formaldehyde, but its penetration rate is poorer.</w:t>
      </w:r>
    </w:p>
    <w:p w:rsidR="005F753B" w:rsidRDefault="005F753B" w:rsidP="00655AD7">
      <w:pPr>
        <w:spacing w:after="0"/>
        <w:jc w:val="both"/>
        <w:rPr>
          <w:sz w:val="32"/>
          <w:szCs w:val="32"/>
        </w:rPr>
      </w:pPr>
    </w:p>
    <w:p w:rsidR="005F753B" w:rsidRPr="005F753B" w:rsidRDefault="005F753B" w:rsidP="005F753B">
      <w:pPr>
        <w:spacing w:after="0"/>
        <w:rPr>
          <w:b/>
          <w:bCs/>
          <w:sz w:val="32"/>
          <w:szCs w:val="32"/>
        </w:rPr>
      </w:pPr>
      <w:r w:rsidRPr="005F753B">
        <w:rPr>
          <w:b/>
          <w:bCs/>
          <w:sz w:val="32"/>
          <w:szCs w:val="32"/>
        </w:rPr>
        <w:t>Choice of fixative</w:t>
      </w:r>
    </w:p>
    <w:p w:rsidR="005F753B" w:rsidRDefault="005F753B" w:rsidP="005F753B">
      <w:pPr>
        <w:spacing w:after="0"/>
        <w:jc w:val="both"/>
        <w:rPr>
          <w:sz w:val="32"/>
          <w:szCs w:val="32"/>
        </w:rPr>
      </w:pPr>
      <w:r w:rsidRPr="005F753B">
        <w:rPr>
          <w:sz w:val="32"/>
          <w:szCs w:val="32"/>
        </w:rPr>
        <w:t>A fixative is chosen according to the structural or chemical components of the tissue that are to</w:t>
      </w:r>
      <w:r>
        <w:rPr>
          <w:sz w:val="32"/>
          <w:szCs w:val="32"/>
        </w:rPr>
        <w:t xml:space="preserve"> </w:t>
      </w:r>
      <w:r w:rsidRPr="005F753B">
        <w:rPr>
          <w:sz w:val="32"/>
          <w:szCs w:val="32"/>
        </w:rPr>
        <w:t>be demonstrated. Often a mixture of different agents is employed in order to offset undesirable effects of individual substances and to obtain more than one type of chemical fixation.</w:t>
      </w:r>
      <w:r w:rsidRPr="005F753B">
        <w:rPr>
          <w:rFonts w:ascii="Arial" w:hAnsi="Arial" w:cs="Arial"/>
          <w:color w:val="1F1F1F"/>
          <w:sz w:val="30"/>
          <w:szCs w:val="30"/>
          <w:shd w:val="clear" w:color="auto" w:fill="FFFFFF"/>
        </w:rPr>
        <w:t xml:space="preserve"> </w:t>
      </w:r>
      <w:r w:rsidRPr="005F753B">
        <w:rPr>
          <w:sz w:val="32"/>
          <w:szCs w:val="32"/>
        </w:rPr>
        <w:t>Most frequently, the routine fixative will be neutral bu</w:t>
      </w:r>
      <w:r>
        <w:rPr>
          <w:sz w:val="32"/>
          <w:szCs w:val="32"/>
        </w:rPr>
        <w:t xml:space="preserve">ffered </w:t>
      </w:r>
      <w:r w:rsidRPr="005F753B">
        <w:rPr>
          <w:sz w:val="32"/>
          <w:szCs w:val="32"/>
        </w:rPr>
        <w:t>formalin with other agents used for bone marrow trephines (perhaps a zinc formalin), renal biopsies, frozen sections, etc. Buffered formalin is widely used because it is probably the most flexible of agents.</w:t>
      </w:r>
    </w:p>
    <w:p w:rsidR="00195EA7" w:rsidRDefault="00195EA7" w:rsidP="005F753B">
      <w:pPr>
        <w:spacing w:after="0"/>
        <w:jc w:val="both"/>
        <w:rPr>
          <w:sz w:val="32"/>
          <w:szCs w:val="32"/>
        </w:rPr>
      </w:pPr>
    </w:p>
    <w:p w:rsidR="00195EA7" w:rsidRDefault="00195EA7" w:rsidP="005F753B">
      <w:pPr>
        <w:spacing w:after="0"/>
        <w:jc w:val="both"/>
        <w:rPr>
          <w:sz w:val="32"/>
          <w:szCs w:val="32"/>
        </w:rPr>
      </w:pPr>
    </w:p>
    <w:p w:rsidR="00195EA7" w:rsidRPr="00195EA7" w:rsidRDefault="00195EA7" w:rsidP="00195EA7">
      <w:pPr>
        <w:spacing w:after="0"/>
        <w:rPr>
          <w:b/>
          <w:bCs/>
          <w:sz w:val="32"/>
          <w:szCs w:val="32"/>
        </w:rPr>
      </w:pPr>
      <w:r w:rsidRPr="00195EA7">
        <w:rPr>
          <w:b/>
          <w:bCs/>
          <w:sz w:val="32"/>
          <w:szCs w:val="32"/>
        </w:rPr>
        <w:lastRenderedPageBreak/>
        <w:t>Non-aqueous fixatives</w:t>
      </w:r>
    </w:p>
    <w:p w:rsidR="00195EA7" w:rsidRDefault="00195EA7" w:rsidP="00195EA7">
      <w:pPr>
        <w:spacing w:after="0"/>
        <w:jc w:val="both"/>
        <w:rPr>
          <w:sz w:val="32"/>
          <w:szCs w:val="32"/>
        </w:rPr>
      </w:pPr>
      <w:r w:rsidRPr="00195EA7">
        <w:rPr>
          <w:sz w:val="32"/>
          <w:szCs w:val="32"/>
        </w:rPr>
        <w:t>The following mixtures are used for general histology and for preserving nucleic acids and macromolecular carbohydrates.</w:t>
      </w:r>
    </w:p>
    <w:p w:rsidR="00195EA7" w:rsidRDefault="00195EA7" w:rsidP="00195EA7">
      <w:pPr>
        <w:spacing w:after="0"/>
        <w:rPr>
          <w:b/>
          <w:bCs/>
          <w:sz w:val="32"/>
          <w:szCs w:val="32"/>
        </w:rPr>
      </w:pPr>
    </w:p>
    <w:p w:rsidR="00195EA7" w:rsidRDefault="00195EA7" w:rsidP="00195EA7">
      <w:pPr>
        <w:spacing w:after="0"/>
        <w:rPr>
          <w:sz w:val="32"/>
          <w:szCs w:val="32"/>
        </w:rPr>
      </w:pPr>
      <w:r w:rsidRPr="00195EA7">
        <w:rPr>
          <w:b/>
          <w:bCs/>
          <w:sz w:val="32"/>
          <w:szCs w:val="32"/>
        </w:rPr>
        <w:t>Methanol alone</w:t>
      </w:r>
      <w:r w:rsidRPr="00195EA7">
        <w:rPr>
          <w:sz w:val="32"/>
          <w:szCs w:val="32"/>
        </w:rPr>
        <w:t>, for 1–2 minutes, is an</w:t>
      </w:r>
      <w:r>
        <w:rPr>
          <w:sz w:val="32"/>
          <w:szCs w:val="32"/>
        </w:rPr>
        <w:t xml:space="preserve"> </w:t>
      </w:r>
      <w:r w:rsidRPr="00195EA7">
        <w:rPr>
          <w:sz w:val="32"/>
          <w:szCs w:val="32"/>
        </w:rPr>
        <w:t>adequate fixative for thin preparations such as blood smears</w:t>
      </w:r>
      <w:r>
        <w:rPr>
          <w:sz w:val="32"/>
          <w:szCs w:val="32"/>
        </w:rPr>
        <w:t xml:space="preserve"> and</w:t>
      </w:r>
      <w:r w:rsidRPr="00195EA7">
        <w:rPr>
          <w:sz w:val="32"/>
          <w:szCs w:val="32"/>
        </w:rPr>
        <w:t xml:space="preserve"> cell cultures</w:t>
      </w:r>
      <w:r>
        <w:rPr>
          <w:sz w:val="32"/>
          <w:szCs w:val="32"/>
        </w:rPr>
        <w:t>.</w:t>
      </w:r>
    </w:p>
    <w:p w:rsidR="00195EA7" w:rsidRDefault="00195EA7" w:rsidP="00195EA7">
      <w:pPr>
        <w:spacing w:after="0"/>
        <w:rPr>
          <w:b/>
          <w:bCs/>
          <w:sz w:val="32"/>
          <w:szCs w:val="32"/>
        </w:rPr>
      </w:pPr>
    </w:p>
    <w:p w:rsidR="00195EA7" w:rsidRDefault="00195EA7" w:rsidP="00195EA7">
      <w:pPr>
        <w:spacing w:after="0"/>
        <w:rPr>
          <w:b/>
          <w:bCs/>
          <w:sz w:val="32"/>
          <w:szCs w:val="32"/>
        </w:rPr>
      </w:pPr>
      <w:r w:rsidRPr="00195EA7">
        <w:rPr>
          <w:b/>
          <w:bCs/>
          <w:sz w:val="32"/>
          <w:szCs w:val="32"/>
        </w:rPr>
        <w:t>Clarke’s fluid</w:t>
      </w:r>
      <w:r>
        <w:rPr>
          <w:b/>
          <w:bCs/>
          <w:sz w:val="32"/>
          <w:szCs w:val="32"/>
        </w:rPr>
        <w:t xml:space="preserve">: </w:t>
      </w:r>
    </w:p>
    <w:p w:rsidR="00195EA7" w:rsidRDefault="00195EA7" w:rsidP="00195EA7">
      <w:pPr>
        <w:spacing w:after="0"/>
        <w:rPr>
          <w:sz w:val="32"/>
          <w:szCs w:val="32"/>
        </w:rPr>
      </w:pPr>
      <w:r w:rsidRPr="00195EA7">
        <w:rPr>
          <w:sz w:val="32"/>
          <w:szCs w:val="32"/>
        </w:rPr>
        <w:t>Absolute ethanol: 3 volumes plus Glacial acetic acid: 1 volume</w:t>
      </w:r>
      <w:r>
        <w:rPr>
          <w:sz w:val="32"/>
          <w:szCs w:val="32"/>
        </w:rPr>
        <w:t xml:space="preserve">. </w:t>
      </w:r>
      <w:r w:rsidRPr="00195EA7">
        <w:rPr>
          <w:sz w:val="32"/>
          <w:szCs w:val="32"/>
        </w:rPr>
        <w:t>This is one of the oldest fixatives and is notable for excellent results with subsequent paraffin</w:t>
      </w:r>
      <w:r>
        <w:rPr>
          <w:sz w:val="32"/>
          <w:szCs w:val="32"/>
        </w:rPr>
        <w:t xml:space="preserve"> </w:t>
      </w:r>
      <w:r w:rsidRPr="00195EA7">
        <w:rPr>
          <w:sz w:val="32"/>
          <w:szCs w:val="32"/>
        </w:rPr>
        <w:t>embedding.</w:t>
      </w:r>
    </w:p>
    <w:p w:rsidR="00195EA7" w:rsidRDefault="00195EA7" w:rsidP="00195EA7">
      <w:pPr>
        <w:spacing w:after="0"/>
        <w:rPr>
          <w:sz w:val="32"/>
          <w:szCs w:val="32"/>
        </w:rPr>
      </w:pPr>
    </w:p>
    <w:p w:rsidR="00195EA7" w:rsidRDefault="00195EA7" w:rsidP="00195EA7">
      <w:pPr>
        <w:spacing w:after="0"/>
        <w:jc w:val="lowKashida"/>
        <w:rPr>
          <w:sz w:val="32"/>
          <w:szCs w:val="32"/>
        </w:rPr>
      </w:pPr>
      <w:proofErr w:type="spellStart"/>
      <w:r w:rsidRPr="00195EA7">
        <w:rPr>
          <w:b/>
          <w:bCs/>
          <w:sz w:val="32"/>
          <w:szCs w:val="32"/>
        </w:rPr>
        <w:t>Carnoy’s</w:t>
      </w:r>
      <w:proofErr w:type="spellEnd"/>
      <w:r w:rsidRPr="00195EA7">
        <w:rPr>
          <w:b/>
          <w:bCs/>
          <w:sz w:val="32"/>
          <w:szCs w:val="32"/>
        </w:rPr>
        <w:t xml:space="preserve"> fluid</w:t>
      </w:r>
      <w:r w:rsidRPr="00195EA7">
        <w:rPr>
          <w:sz w:val="32"/>
          <w:szCs w:val="32"/>
        </w:rPr>
        <w:t xml:space="preserve"> </w:t>
      </w:r>
    </w:p>
    <w:p w:rsidR="00195EA7" w:rsidRDefault="00195EA7" w:rsidP="00195EA7">
      <w:pPr>
        <w:spacing w:after="0"/>
        <w:jc w:val="lowKashida"/>
        <w:rPr>
          <w:sz w:val="32"/>
          <w:szCs w:val="32"/>
        </w:rPr>
      </w:pPr>
      <w:r>
        <w:rPr>
          <w:sz w:val="32"/>
          <w:szCs w:val="32"/>
        </w:rPr>
        <w:t xml:space="preserve">Mix of </w:t>
      </w:r>
      <w:r w:rsidRPr="00195EA7">
        <w:rPr>
          <w:sz w:val="32"/>
          <w:szCs w:val="32"/>
        </w:rPr>
        <w:t>Absolute ethanol: 60 ml</w:t>
      </w:r>
      <w:r>
        <w:rPr>
          <w:sz w:val="32"/>
          <w:szCs w:val="32"/>
        </w:rPr>
        <w:t>,</w:t>
      </w:r>
      <w:r w:rsidRPr="00195EA7">
        <w:rPr>
          <w:sz w:val="32"/>
          <w:szCs w:val="32"/>
        </w:rPr>
        <w:t xml:space="preserve"> Chloroform: 30 ml</w:t>
      </w:r>
      <w:r>
        <w:rPr>
          <w:sz w:val="32"/>
          <w:szCs w:val="32"/>
        </w:rPr>
        <w:t>, and</w:t>
      </w:r>
      <w:r w:rsidRPr="00195EA7">
        <w:rPr>
          <w:sz w:val="32"/>
          <w:szCs w:val="32"/>
        </w:rPr>
        <w:t xml:space="preserve"> Glacial acetic acid: 10 ml</w:t>
      </w:r>
      <w:r>
        <w:rPr>
          <w:sz w:val="32"/>
          <w:szCs w:val="32"/>
        </w:rPr>
        <w:t xml:space="preserve">. </w:t>
      </w:r>
      <w:r w:rsidRPr="00195EA7">
        <w:rPr>
          <w:sz w:val="32"/>
          <w:szCs w:val="32"/>
        </w:rPr>
        <w:t>Fix for up to 15 h in at least 20 times the volume of the specimen.</w:t>
      </w:r>
      <w:r w:rsidRPr="00195EA7">
        <w:t xml:space="preserve"> </w:t>
      </w:r>
      <w:r w:rsidRPr="00195EA7">
        <w:rPr>
          <w:sz w:val="32"/>
          <w:szCs w:val="32"/>
        </w:rPr>
        <w:t>Like Clarke’s, this is a rapidly penetrating fixative that coagulates protein and nucleic acids and</w:t>
      </w:r>
      <w:r>
        <w:rPr>
          <w:sz w:val="32"/>
          <w:szCs w:val="32"/>
        </w:rPr>
        <w:t xml:space="preserve"> </w:t>
      </w:r>
      <w:r w:rsidRPr="00195EA7">
        <w:rPr>
          <w:sz w:val="32"/>
          <w:szCs w:val="32"/>
        </w:rPr>
        <w:t>extracts lipids.</w:t>
      </w:r>
      <w:r w:rsidRPr="00195EA7">
        <w:t xml:space="preserve"> </w:t>
      </w:r>
      <w:r w:rsidRPr="00195EA7">
        <w:rPr>
          <w:sz w:val="32"/>
          <w:szCs w:val="32"/>
        </w:rPr>
        <w:t>Blocks of tissue up to 5 mm thick</w:t>
      </w:r>
      <w:r>
        <w:rPr>
          <w:sz w:val="32"/>
          <w:szCs w:val="32"/>
        </w:rPr>
        <w:t xml:space="preserve"> </w:t>
      </w:r>
      <w:r w:rsidRPr="00195EA7">
        <w:rPr>
          <w:sz w:val="32"/>
          <w:szCs w:val="32"/>
        </w:rPr>
        <w:t>are fixed for 6–8 h and then moved into 100% alcohol.</w:t>
      </w:r>
    </w:p>
    <w:p w:rsidR="00195EA7" w:rsidRDefault="00195EA7" w:rsidP="00195EA7">
      <w:pPr>
        <w:spacing w:after="0"/>
        <w:jc w:val="lowKashida"/>
        <w:rPr>
          <w:sz w:val="32"/>
          <w:szCs w:val="32"/>
        </w:rPr>
      </w:pPr>
    </w:p>
    <w:p w:rsidR="006A6548" w:rsidRPr="000D07D3" w:rsidRDefault="006A6548" w:rsidP="006A6548">
      <w:pPr>
        <w:spacing w:after="0"/>
        <w:jc w:val="both"/>
        <w:rPr>
          <w:b/>
          <w:bCs/>
          <w:sz w:val="32"/>
          <w:szCs w:val="32"/>
        </w:rPr>
      </w:pPr>
      <w:r w:rsidRPr="000D07D3">
        <w:rPr>
          <w:b/>
          <w:bCs/>
          <w:sz w:val="32"/>
          <w:szCs w:val="32"/>
        </w:rPr>
        <w:t>Aqueous solutions fixations</w:t>
      </w:r>
    </w:p>
    <w:p w:rsidR="006A6548" w:rsidRPr="006A6548" w:rsidRDefault="006A6548" w:rsidP="006A6548">
      <w:pPr>
        <w:spacing w:after="0"/>
        <w:jc w:val="both"/>
        <w:rPr>
          <w:sz w:val="32"/>
          <w:szCs w:val="32"/>
        </w:rPr>
      </w:pPr>
      <w:bookmarkStart w:id="0" w:name="_GoBack"/>
      <w:proofErr w:type="spellStart"/>
      <w:r w:rsidRPr="00474D2D">
        <w:rPr>
          <w:b/>
          <w:bCs/>
          <w:sz w:val="32"/>
          <w:szCs w:val="32"/>
        </w:rPr>
        <w:t>Bouin’s</w:t>
      </w:r>
      <w:proofErr w:type="spellEnd"/>
      <w:r w:rsidRPr="00474D2D">
        <w:rPr>
          <w:b/>
          <w:bCs/>
          <w:sz w:val="32"/>
          <w:szCs w:val="32"/>
        </w:rPr>
        <w:t xml:space="preserve"> fluid</w:t>
      </w:r>
      <w:bookmarkEnd w:id="0"/>
      <w:r w:rsidRPr="00474D2D">
        <w:rPr>
          <w:b/>
          <w:bCs/>
          <w:sz w:val="32"/>
          <w:szCs w:val="32"/>
        </w:rPr>
        <w:t xml:space="preserve">:  </w:t>
      </w:r>
      <w:r w:rsidRPr="00474D2D">
        <w:rPr>
          <w:sz w:val="32"/>
          <w:szCs w:val="32"/>
        </w:rPr>
        <w:t xml:space="preserve">Saturated aqueous picric acid: 750 ml, Formalin (37–40% HCHO): 250 ml, Glacial acetic acid: 50 ml Keeps indefinitely. </w:t>
      </w:r>
      <w:proofErr w:type="spellStart"/>
      <w:r w:rsidRPr="00474D2D">
        <w:rPr>
          <w:sz w:val="32"/>
          <w:szCs w:val="32"/>
        </w:rPr>
        <w:t>Bouin’s</w:t>
      </w:r>
      <w:proofErr w:type="spellEnd"/>
      <w:r w:rsidRPr="00474D2D">
        <w:rPr>
          <w:sz w:val="32"/>
          <w:szCs w:val="32"/>
        </w:rPr>
        <w:t xml:space="preserve"> fluid preserves morphological features, especially of nuclei and connective tissue well. This fixative is valuable for general histological work because the physical distortion of tissues is minimal, paraffin sections are easy to cut, and staining methods using multiple dyes usually give bright, well-separated colors.   </w:t>
      </w:r>
      <w:proofErr w:type="gramStart"/>
      <w:r w:rsidRPr="00474D2D">
        <w:rPr>
          <w:sz w:val="32"/>
          <w:szCs w:val="32"/>
        </w:rPr>
        <w:t>usually</w:t>
      </w:r>
      <w:proofErr w:type="gramEnd"/>
      <w:r w:rsidRPr="00474D2D">
        <w:rPr>
          <w:sz w:val="32"/>
          <w:szCs w:val="32"/>
        </w:rPr>
        <w:t xml:space="preserve"> fixed for 24 hours, then transferred to 70% or 95% alcohol.</w:t>
      </w:r>
    </w:p>
    <w:p w:rsidR="006A6548" w:rsidRDefault="006A6548" w:rsidP="006A6548">
      <w:pPr>
        <w:spacing w:after="0"/>
        <w:rPr>
          <w:b/>
          <w:bCs/>
          <w:sz w:val="32"/>
          <w:szCs w:val="32"/>
        </w:rPr>
      </w:pPr>
      <w:r w:rsidRPr="000D07D3">
        <w:rPr>
          <w:b/>
          <w:bCs/>
          <w:sz w:val="32"/>
          <w:szCs w:val="32"/>
        </w:rPr>
        <w:lastRenderedPageBreak/>
        <w:t>Neutral buffered formalin</w:t>
      </w:r>
    </w:p>
    <w:p w:rsidR="006A6548" w:rsidRDefault="006A6548" w:rsidP="006A6548">
      <w:pPr>
        <w:spacing w:after="0"/>
        <w:rPr>
          <w:sz w:val="32"/>
          <w:szCs w:val="32"/>
        </w:rPr>
      </w:pPr>
      <w:r w:rsidRPr="000D07D3">
        <w:rPr>
          <w:sz w:val="32"/>
          <w:szCs w:val="32"/>
        </w:rPr>
        <w:t>Formaldehyde, 37–40%: 100 ml</w:t>
      </w:r>
      <w:r>
        <w:rPr>
          <w:sz w:val="32"/>
          <w:szCs w:val="32"/>
        </w:rPr>
        <w:t xml:space="preserve">, </w:t>
      </w:r>
      <w:r w:rsidRPr="000D07D3">
        <w:rPr>
          <w:sz w:val="32"/>
          <w:szCs w:val="32"/>
        </w:rPr>
        <w:t>Water: 900 ml</w:t>
      </w:r>
      <w:r>
        <w:rPr>
          <w:sz w:val="32"/>
          <w:szCs w:val="32"/>
        </w:rPr>
        <w:t>, S</w:t>
      </w:r>
      <w:r w:rsidRPr="000D07D3">
        <w:rPr>
          <w:sz w:val="32"/>
          <w:szCs w:val="32"/>
        </w:rPr>
        <w:t>odium phosphate, monobasic (NaH2</w:t>
      </w:r>
      <w:r>
        <w:rPr>
          <w:sz w:val="32"/>
          <w:szCs w:val="32"/>
        </w:rPr>
        <w:t xml:space="preserve"> </w:t>
      </w:r>
      <w:r w:rsidRPr="000D07D3">
        <w:rPr>
          <w:sz w:val="32"/>
          <w:szCs w:val="32"/>
        </w:rPr>
        <w:t>PO4</w:t>
      </w:r>
      <w:r>
        <w:rPr>
          <w:sz w:val="32"/>
          <w:szCs w:val="32"/>
        </w:rPr>
        <w:t xml:space="preserve"> </w:t>
      </w:r>
      <w:r w:rsidRPr="000D07D3">
        <w:rPr>
          <w:sz w:val="32"/>
          <w:szCs w:val="32"/>
        </w:rPr>
        <w:t>.H2O): 18.6 g</w:t>
      </w:r>
      <w:r>
        <w:rPr>
          <w:sz w:val="32"/>
          <w:szCs w:val="32"/>
        </w:rPr>
        <w:t xml:space="preserve">, </w:t>
      </w:r>
      <w:r w:rsidRPr="00DB1C40">
        <w:rPr>
          <w:sz w:val="32"/>
          <w:szCs w:val="32"/>
        </w:rPr>
        <w:t>Sodium hydroxide (</w:t>
      </w:r>
      <w:proofErr w:type="spellStart"/>
      <w:r w:rsidRPr="00DB1C40">
        <w:rPr>
          <w:sz w:val="32"/>
          <w:szCs w:val="32"/>
        </w:rPr>
        <w:t>NaOH</w:t>
      </w:r>
      <w:proofErr w:type="spellEnd"/>
      <w:r w:rsidRPr="00DB1C40">
        <w:rPr>
          <w:sz w:val="32"/>
          <w:szCs w:val="32"/>
        </w:rPr>
        <w:t>): 4.2 g</w:t>
      </w:r>
      <w:r>
        <w:rPr>
          <w:sz w:val="32"/>
          <w:szCs w:val="32"/>
        </w:rPr>
        <w:t xml:space="preserve">. </w:t>
      </w:r>
      <w:r w:rsidRPr="00DB1C40">
        <w:rPr>
          <w:sz w:val="32"/>
          <w:szCs w:val="32"/>
        </w:rPr>
        <w:t>Can be kept for several months.</w:t>
      </w:r>
    </w:p>
    <w:p w:rsidR="006A6548" w:rsidRDefault="006A6548" w:rsidP="006A6548">
      <w:pPr>
        <w:spacing w:after="0"/>
        <w:rPr>
          <w:sz w:val="32"/>
          <w:szCs w:val="32"/>
        </w:rPr>
      </w:pPr>
    </w:p>
    <w:p w:rsidR="006A6548" w:rsidRDefault="006A6548" w:rsidP="006A6548">
      <w:pPr>
        <w:spacing w:after="0"/>
        <w:rPr>
          <w:sz w:val="32"/>
          <w:szCs w:val="32"/>
        </w:rPr>
      </w:pPr>
      <w:r w:rsidRPr="00DB1C40">
        <w:rPr>
          <w:b/>
          <w:bCs/>
          <w:sz w:val="32"/>
          <w:szCs w:val="32"/>
        </w:rPr>
        <w:t>Formaldehyde with glutaraldehyde:</w:t>
      </w:r>
      <w:r w:rsidRPr="00DB1C40">
        <w:t xml:space="preserve"> </w:t>
      </w:r>
      <w:r w:rsidRPr="00DB1C40">
        <w:rPr>
          <w:sz w:val="32"/>
          <w:szCs w:val="32"/>
        </w:rPr>
        <w:t>The addition of 10 ml of 25% aqueous glutaraldehyde to 90 ml of neutral buffered formaldehyde gives a solution that preserves many intracytoplasmic structures such as mitochondria.</w:t>
      </w:r>
    </w:p>
    <w:p w:rsidR="006A6548" w:rsidRDefault="006A6548" w:rsidP="006A6548">
      <w:pPr>
        <w:spacing w:after="0"/>
        <w:rPr>
          <w:sz w:val="32"/>
          <w:szCs w:val="32"/>
        </w:rPr>
      </w:pPr>
    </w:p>
    <w:p w:rsidR="006A6548" w:rsidRPr="00DB1C40" w:rsidRDefault="006A6548" w:rsidP="006A6548">
      <w:pPr>
        <w:spacing w:after="0"/>
        <w:rPr>
          <w:sz w:val="32"/>
          <w:szCs w:val="32"/>
        </w:rPr>
      </w:pPr>
      <w:proofErr w:type="spellStart"/>
      <w:r w:rsidRPr="00DB1C40">
        <w:rPr>
          <w:b/>
          <w:bCs/>
          <w:sz w:val="32"/>
          <w:szCs w:val="32"/>
        </w:rPr>
        <w:t>Gendre’s</w:t>
      </w:r>
      <w:proofErr w:type="spellEnd"/>
      <w:r w:rsidRPr="00DB1C40">
        <w:rPr>
          <w:b/>
          <w:bCs/>
          <w:sz w:val="32"/>
          <w:szCs w:val="32"/>
        </w:rPr>
        <w:t xml:space="preserve"> fluid</w:t>
      </w:r>
      <w:r w:rsidRPr="00DB1C40">
        <w:rPr>
          <w:sz w:val="32"/>
          <w:szCs w:val="32"/>
        </w:rPr>
        <w:t xml:space="preserve"> (alcoholic </w:t>
      </w:r>
      <w:proofErr w:type="spellStart"/>
      <w:r w:rsidRPr="00DB1C40">
        <w:rPr>
          <w:sz w:val="32"/>
          <w:szCs w:val="32"/>
        </w:rPr>
        <w:t>Bouin</w:t>
      </w:r>
      <w:proofErr w:type="spellEnd"/>
      <w:r w:rsidRPr="00DB1C40">
        <w:rPr>
          <w:sz w:val="32"/>
          <w:szCs w:val="32"/>
        </w:rPr>
        <w:t>)</w:t>
      </w:r>
      <w:r>
        <w:rPr>
          <w:sz w:val="32"/>
          <w:szCs w:val="32"/>
        </w:rPr>
        <w:t xml:space="preserve">: </w:t>
      </w:r>
    </w:p>
    <w:p w:rsidR="006A6548" w:rsidRDefault="006A6548" w:rsidP="006A6548">
      <w:pPr>
        <w:spacing w:after="0"/>
        <w:rPr>
          <w:sz w:val="32"/>
          <w:szCs w:val="32"/>
        </w:rPr>
      </w:pPr>
      <w:r w:rsidRPr="00DB1C40">
        <w:rPr>
          <w:sz w:val="32"/>
          <w:szCs w:val="32"/>
        </w:rPr>
        <w:t>Saturated alcoholic picric acid: 800 ml</w:t>
      </w:r>
      <w:r>
        <w:rPr>
          <w:sz w:val="32"/>
          <w:szCs w:val="32"/>
        </w:rPr>
        <w:t xml:space="preserve"> </w:t>
      </w:r>
      <w:r w:rsidRPr="00DB1C40">
        <w:rPr>
          <w:sz w:val="32"/>
          <w:szCs w:val="32"/>
        </w:rPr>
        <w:t>Formalin</w:t>
      </w:r>
      <w:r>
        <w:rPr>
          <w:sz w:val="32"/>
          <w:szCs w:val="32"/>
        </w:rPr>
        <w:t>,</w:t>
      </w:r>
      <w:r w:rsidRPr="00DB1C40">
        <w:rPr>
          <w:sz w:val="32"/>
          <w:szCs w:val="32"/>
        </w:rPr>
        <w:t xml:space="preserve"> (40% HCHO): 150 ml</w:t>
      </w:r>
      <w:r>
        <w:rPr>
          <w:sz w:val="32"/>
          <w:szCs w:val="32"/>
        </w:rPr>
        <w:t xml:space="preserve">, </w:t>
      </w:r>
      <w:proofErr w:type="gramStart"/>
      <w:r>
        <w:rPr>
          <w:sz w:val="32"/>
          <w:szCs w:val="32"/>
        </w:rPr>
        <w:t xml:space="preserve">and  </w:t>
      </w:r>
      <w:r w:rsidRPr="00DB1C40">
        <w:rPr>
          <w:sz w:val="32"/>
          <w:szCs w:val="32"/>
        </w:rPr>
        <w:t>Glacial</w:t>
      </w:r>
      <w:proofErr w:type="gramEnd"/>
      <w:r w:rsidRPr="00DB1C40">
        <w:rPr>
          <w:sz w:val="32"/>
          <w:szCs w:val="32"/>
        </w:rPr>
        <w:t xml:space="preserve"> acetic acid: 50 ml</w:t>
      </w:r>
      <w:r>
        <w:rPr>
          <w:sz w:val="32"/>
          <w:szCs w:val="32"/>
        </w:rPr>
        <w:t xml:space="preserve">. </w:t>
      </w:r>
      <w:r w:rsidRPr="00DB1C40">
        <w:rPr>
          <w:sz w:val="32"/>
          <w:szCs w:val="32"/>
        </w:rPr>
        <w:t>This mixture can be kept indefinitely</w:t>
      </w:r>
      <w:r>
        <w:rPr>
          <w:sz w:val="32"/>
          <w:szCs w:val="32"/>
        </w:rPr>
        <w:t>.</w:t>
      </w:r>
    </w:p>
    <w:p w:rsidR="006A6548" w:rsidRDefault="006A6548" w:rsidP="006A6548">
      <w:pPr>
        <w:spacing w:after="0"/>
        <w:rPr>
          <w:sz w:val="32"/>
          <w:szCs w:val="32"/>
        </w:rPr>
      </w:pPr>
    </w:p>
    <w:p w:rsidR="006A6548" w:rsidRPr="00DB1C40" w:rsidRDefault="00BA1DD4" w:rsidP="006A6548">
      <w:pPr>
        <w:spacing w:after="0"/>
        <w:jc w:val="both"/>
        <w:rPr>
          <w:sz w:val="32"/>
          <w:szCs w:val="32"/>
        </w:rPr>
      </w:pPr>
      <w:proofErr w:type="spellStart"/>
      <w:r w:rsidRPr="00A50D09">
        <w:rPr>
          <w:b/>
          <w:bCs/>
          <w:sz w:val="32"/>
          <w:szCs w:val="32"/>
        </w:rPr>
        <w:t>Zenker’s</w:t>
      </w:r>
      <w:proofErr w:type="spellEnd"/>
      <w:r w:rsidRPr="00A50D09">
        <w:rPr>
          <w:b/>
          <w:bCs/>
          <w:sz w:val="32"/>
          <w:szCs w:val="32"/>
        </w:rPr>
        <w:t xml:space="preserve"> fluids</w:t>
      </w:r>
      <w:r w:rsidR="006A6548" w:rsidRPr="00A50D09">
        <w:rPr>
          <w:b/>
          <w:bCs/>
          <w:sz w:val="32"/>
          <w:szCs w:val="32"/>
        </w:rPr>
        <w:t>:</w:t>
      </w:r>
      <w:r w:rsidR="006A6548" w:rsidRPr="00A50D09">
        <w:rPr>
          <w:sz w:val="32"/>
          <w:szCs w:val="32"/>
        </w:rPr>
        <w:t xml:space="preserve"> Stock </w:t>
      </w:r>
      <w:proofErr w:type="spellStart"/>
      <w:r w:rsidR="006A6548" w:rsidRPr="00A50D09">
        <w:rPr>
          <w:sz w:val="32"/>
          <w:szCs w:val="32"/>
        </w:rPr>
        <w:t>Zenker</w:t>
      </w:r>
      <w:proofErr w:type="spellEnd"/>
      <w:r w:rsidR="006A6548" w:rsidRPr="00A50D09">
        <w:rPr>
          <w:sz w:val="32"/>
          <w:szCs w:val="32"/>
        </w:rPr>
        <w:t xml:space="preserve"> solution: Mercuric chloride (</w:t>
      </w:r>
      <w:proofErr w:type="gramStart"/>
      <w:r w:rsidR="006A6548" w:rsidRPr="00A50D09">
        <w:rPr>
          <w:sz w:val="32"/>
          <w:szCs w:val="32"/>
        </w:rPr>
        <w:t>HgCl2 )</w:t>
      </w:r>
      <w:proofErr w:type="gramEnd"/>
      <w:r w:rsidR="006A6548" w:rsidRPr="00A50D09">
        <w:rPr>
          <w:sz w:val="32"/>
          <w:szCs w:val="32"/>
        </w:rPr>
        <w:t xml:space="preserve">: 50 g Potassium dichromate (K2 Cr2 O7 ): 25 g Sodium </w:t>
      </w:r>
      <w:proofErr w:type="spellStart"/>
      <w:r w:rsidR="006A6548" w:rsidRPr="00A50D09">
        <w:rPr>
          <w:sz w:val="32"/>
          <w:szCs w:val="32"/>
        </w:rPr>
        <w:t>sulphate</w:t>
      </w:r>
      <w:proofErr w:type="spellEnd"/>
      <w:r w:rsidR="006A6548" w:rsidRPr="00A50D09">
        <w:rPr>
          <w:sz w:val="32"/>
          <w:szCs w:val="32"/>
        </w:rPr>
        <w:t xml:space="preserve"> (Na2 SO4 .10H2 O): 10 g Water: </w:t>
      </w:r>
      <w:proofErr w:type="spellStart"/>
      <w:r w:rsidR="006A6548" w:rsidRPr="00A50D09">
        <w:rPr>
          <w:sz w:val="32"/>
          <w:szCs w:val="32"/>
        </w:rPr>
        <w:t>Zenker</w:t>
      </w:r>
      <w:proofErr w:type="spellEnd"/>
      <w:r w:rsidR="006A6548" w:rsidRPr="00A50D09">
        <w:rPr>
          <w:sz w:val="32"/>
          <w:szCs w:val="32"/>
        </w:rPr>
        <w:t xml:space="preserve"> contain mercuric chloride and potassium dichromate. These fixatives are excellent for morphological work, but are not compatible with many histochemical techniques.</w:t>
      </w:r>
    </w:p>
    <w:p w:rsidR="000D07D3" w:rsidRDefault="000D07D3" w:rsidP="00D96F8D">
      <w:pPr>
        <w:spacing w:after="0"/>
        <w:jc w:val="both"/>
        <w:rPr>
          <w:sz w:val="32"/>
          <w:szCs w:val="32"/>
        </w:rPr>
      </w:pPr>
    </w:p>
    <w:p w:rsidR="000D07D3" w:rsidRDefault="000D07D3" w:rsidP="00D96F8D">
      <w:pPr>
        <w:spacing w:after="0"/>
        <w:jc w:val="both"/>
        <w:rPr>
          <w:sz w:val="32"/>
          <w:szCs w:val="32"/>
        </w:rPr>
      </w:pPr>
    </w:p>
    <w:sectPr w:rsidR="000D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36B3"/>
    <w:multiLevelType w:val="hybridMultilevel"/>
    <w:tmpl w:val="2842DE26"/>
    <w:lvl w:ilvl="0" w:tplc="2A568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87345"/>
    <w:multiLevelType w:val="hybridMultilevel"/>
    <w:tmpl w:val="93826ED0"/>
    <w:lvl w:ilvl="0" w:tplc="8596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67"/>
    <w:rsid w:val="00081FD8"/>
    <w:rsid w:val="000D07D3"/>
    <w:rsid w:val="00195EA7"/>
    <w:rsid w:val="001967E9"/>
    <w:rsid w:val="0024105A"/>
    <w:rsid w:val="002462E3"/>
    <w:rsid w:val="00295774"/>
    <w:rsid w:val="0033736C"/>
    <w:rsid w:val="00474D2D"/>
    <w:rsid w:val="00512867"/>
    <w:rsid w:val="0054621F"/>
    <w:rsid w:val="005F753B"/>
    <w:rsid w:val="00655AD7"/>
    <w:rsid w:val="0069755B"/>
    <w:rsid w:val="006A6548"/>
    <w:rsid w:val="00727B89"/>
    <w:rsid w:val="007465DA"/>
    <w:rsid w:val="0075305C"/>
    <w:rsid w:val="009E57E7"/>
    <w:rsid w:val="00A50D09"/>
    <w:rsid w:val="00B67734"/>
    <w:rsid w:val="00BA1DD4"/>
    <w:rsid w:val="00BC2D87"/>
    <w:rsid w:val="00BC7B1E"/>
    <w:rsid w:val="00C81AD9"/>
    <w:rsid w:val="00D96F8D"/>
    <w:rsid w:val="00DB1C40"/>
    <w:rsid w:val="00E214DE"/>
    <w:rsid w:val="00E828F2"/>
    <w:rsid w:val="00EA33C3"/>
    <w:rsid w:val="00F42E1C"/>
    <w:rsid w:val="00F83C90"/>
    <w:rsid w:val="00F877C0"/>
    <w:rsid w:val="00FB4373"/>
    <w:rsid w:val="00FE733A"/>
    <w:rsid w:val="00FF6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BA3A73-A6A8-4F61-8A11-35123974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867"/>
    <w:pPr>
      <w:ind w:left="720"/>
      <w:contextualSpacing/>
    </w:pPr>
  </w:style>
  <w:style w:type="table" w:styleId="TableGrid">
    <w:name w:val="Table Grid"/>
    <w:basedOn w:val="TableNormal"/>
    <w:uiPriority w:val="59"/>
    <w:rsid w:val="0072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1987</Words>
  <Characters>11010</Characters>
  <Application>Microsoft Office Word</Application>
  <DocSecurity>0</DocSecurity>
  <Lines>407</Lines>
  <Paragraphs>245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adyan majde</dc:creator>
  <cp:lastModifiedBy>adyan majde</cp:lastModifiedBy>
  <cp:revision>17</cp:revision>
  <dcterms:created xsi:type="dcterms:W3CDTF">2024-09-29T16:58:00Z</dcterms:created>
  <dcterms:modified xsi:type="dcterms:W3CDTF">2024-11-04T16:09:00Z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7704a04dcaa9f90925dfd3d811cf8435b9e4e7284031e7312255eae73a285e14</vt:lpwstr>
  </property>
</Properties>
</file>